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78"/>
        <w:gridCol w:w="7977"/>
      </w:tblGrid>
      <w:tr w:rsidR="0069716B" w:rsidRPr="003F5675" w14:paraId="393457AB" w14:textId="77777777" w:rsidTr="00AF54F8">
        <w:tc>
          <w:tcPr>
            <w:tcW w:w="1384" w:type="dxa"/>
          </w:tcPr>
          <w:p w14:paraId="64FDB286" w14:textId="77777777" w:rsidR="0069716B" w:rsidRPr="003F5675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3F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AA582BE" wp14:editId="7A957FE6">
                  <wp:extent cx="6572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73B6A9E6" w14:textId="77777777" w:rsidR="0069716B" w:rsidRPr="003F5675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3F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14:paraId="41A0D9FC" w14:textId="77777777" w:rsidR="0069716B" w:rsidRPr="003F5675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3F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14:paraId="52D77515" w14:textId="77777777" w:rsidR="0069716B" w:rsidRPr="003F5675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3F567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14:paraId="2EB38CFB" w14:textId="77777777" w:rsidR="0069716B" w:rsidRPr="003F5675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3F5675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14:paraId="281416D6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5BCCFCF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77CF74A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027A979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C9D6DC2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E888D68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7A5B821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B95B2D1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F9B3D3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E746C75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71B74C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C919C93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30958F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7E666D8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04226A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A93452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56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  <w:r w:rsidRPr="003F56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</w:p>
    <w:p w14:paraId="5048F259" w14:textId="7BB2C380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</w:t>
      </w:r>
      <w:r w:rsidRPr="003F56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971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Безопасность жизнедеятельности</w:t>
      </w:r>
    </w:p>
    <w:p w14:paraId="198621E4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EE56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A3029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6359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E07A1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76B1B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4A673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27A19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CF45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68121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49A84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9763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49E36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65104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EC04C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40624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C6772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96E7D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5E70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F542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4C782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69A99" w14:textId="77777777" w:rsidR="0069716B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5A74A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F9534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C521" w14:textId="77777777" w:rsidR="0069716B" w:rsidRPr="003F5675" w:rsidRDefault="0069716B" w:rsidP="0069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16A669A5" w14:textId="77777777" w:rsidR="0069716B" w:rsidRPr="003F5675" w:rsidRDefault="0069716B" w:rsidP="0069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092F8CBA" w14:textId="77777777" w:rsidR="0069716B" w:rsidRPr="003F5675" w:rsidRDefault="0069716B" w:rsidP="0069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00366E60" w14:textId="77777777" w:rsidR="0069716B" w:rsidRPr="003F5675" w:rsidRDefault="0069716B" w:rsidP="006971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F56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Калининград </w:t>
      </w:r>
      <w:r w:rsidRPr="003F56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2020</w:t>
      </w:r>
      <w:r w:rsidRPr="003F5675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br w:type="page"/>
      </w:r>
    </w:p>
    <w:p w14:paraId="43351232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F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54.02.01 Дизайн (по отраслям).</w:t>
      </w:r>
    </w:p>
    <w:p w14:paraId="6607E047" w14:textId="77777777" w:rsidR="0069716B" w:rsidRPr="003F5675" w:rsidRDefault="0069716B" w:rsidP="0069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7340365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14:paraId="01732059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A3F7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14:paraId="521B05F5" w14:textId="65671DC8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Гризецкий А.А.</w:t>
      </w:r>
      <w:r w:rsidRPr="003F5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ГАУ КО «Колледж предпринимательства», преподаватель</w:t>
      </w:r>
    </w:p>
    <w:p w14:paraId="71C07B64" w14:textId="77777777" w:rsidR="0069716B" w:rsidRPr="003F5675" w:rsidRDefault="0069716B" w:rsidP="00697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AA10B" w14:textId="3FEE7AF7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дизайна Протокол № 1 от 31.08.2020 г.</w:t>
      </w:r>
    </w:p>
    <w:p w14:paraId="3AF0327E" w14:textId="2BCDE0AB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D23F" w14:textId="2FFE715C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FB249" w14:textId="3F776885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19387" w14:textId="68B57A62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4E15D" w14:textId="42E66582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0F2F6" w14:textId="3A058CD4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8631B" w14:textId="30FEBE3A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927C" w14:textId="7104809A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680D1" w14:textId="5E48A8EA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514CB" w14:textId="207B65EC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1CEB9" w14:textId="15646DB2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0FB03" w14:textId="143A8885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41568" w14:textId="60060E5F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23950" w14:textId="4A3D93FE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360A0" w14:textId="7A7E9C6F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44502" w14:textId="64185323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A57C2" w14:textId="1D45727D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5E40E" w14:textId="704A9ADD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40FCF" w14:textId="777F7E65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0CED1" w14:textId="12AB17F2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267AB" w14:textId="650FF345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48A57" w14:textId="536BF123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D98AF" w14:textId="5BD747AB" w:rsidR="0069716B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9"/>
        <w:gridCol w:w="1856"/>
      </w:tblGrid>
      <w:tr w:rsidR="0069716B" w:rsidRPr="00564F0F" w14:paraId="767C34D1" w14:textId="77777777" w:rsidTr="00AF54F8">
        <w:tc>
          <w:tcPr>
            <w:tcW w:w="7668" w:type="dxa"/>
          </w:tcPr>
          <w:p w14:paraId="68328BB0" w14:textId="77777777" w:rsidR="0069716B" w:rsidRPr="0069716B" w:rsidRDefault="0069716B" w:rsidP="0069716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69716B">
              <w:rPr>
                <w:sz w:val="24"/>
                <w:szCs w:val="24"/>
              </w:rPr>
              <w:lastRenderedPageBreak/>
              <w:t>Содержание</w:t>
            </w:r>
          </w:p>
          <w:p w14:paraId="7625D7DE" w14:textId="77777777" w:rsidR="0069716B" w:rsidRPr="0069716B" w:rsidRDefault="0069716B" w:rsidP="00AF54F8">
            <w:pPr>
              <w:pStyle w:val="1"/>
              <w:spacing w:before="0" w:after="0" w:line="276" w:lineRule="auto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24D7664C" w14:textId="77777777" w:rsidR="0069716B" w:rsidRPr="00564F0F" w:rsidRDefault="0069716B" w:rsidP="00AF5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6B" w:rsidRPr="00564F0F" w14:paraId="7C4B1B25" w14:textId="77777777" w:rsidTr="00AF54F8">
        <w:tc>
          <w:tcPr>
            <w:tcW w:w="7668" w:type="dxa"/>
          </w:tcPr>
          <w:p w14:paraId="16033382" w14:textId="77777777" w:rsidR="0069716B" w:rsidRPr="0069716B" w:rsidRDefault="0069716B" w:rsidP="00AF54F8">
            <w:pPr>
              <w:pStyle w:val="1"/>
              <w:keepNext/>
              <w:autoSpaceDE w:val="0"/>
              <w:autoSpaceDN w:val="0"/>
              <w:spacing w:before="0" w:after="0" w:line="276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69716B">
              <w:rPr>
                <w:b w:val="0"/>
                <w:sz w:val="24"/>
                <w:szCs w:val="24"/>
              </w:rPr>
              <w:t>1. Паспорт программы учебной дисциплины</w:t>
            </w:r>
          </w:p>
          <w:p w14:paraId="13DBC631" w14:textId="77777777" w:rsidR="0069716B" w:rsidRPr="0069716B" w:rsidRDefault="0069716B" w:rsidP="00AF54F8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714EEF9C" w14:textId="77777777" w:rsidR="0069716B" w:rsidRPr="00564F0F" w:rsidRDefault="0069716B" w:rsidP="00AF54F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6B" w:rsidRPr="00564F0F" w14:paraId="2DD5E2E6" w14:textId="77777777" w:rsidTr="00AF54F8">
        <w:tc>
          <w:tcPr>
            <w:tcW w:w="7668" w:type="dxa"/>
          </w:tcPr>
          <w:p w14:paraId="685D54CC" w14:textId="77777777" w:rsidR="0069716B" w:rsidRPr="0069716B" w:rsidRDefault="0069716B" w:rsidP="00AF54F8">
            <w:pPr>
              <w:pStyle w:val="1"/>
              <w:keepNext/>
              <w:autoSpaceDE w:val="0"/>
              <w:autoSpaceDN w:val="0"/>
              <w:spacing w:before="0" w:after="0" w:line="276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69716B">
              <w:rPr>
                <w:b w:val="0"/>
                <w:sz w:val="24"/>
                <w:szCs w:val="24"/>
              </w:rPr>
              <w:t>2. Структура и содержание учебной дисциплины</w:t>
            </w:r>
          </w:p>
          <w:p w14:paraId="5F8B07C6" w14:textId="77777777" w:rsidR="0069716B" w:rsidRPr="0069716B" w:rsidRDefault="0069716B" w:rsidP="00AF54F8">
            <w:pPr>
              <w:pStyle w:val="1"/>
              <w:spacing w:before="0" w:after="0" w:line="276" w:lineRule="auto"/>
              <w:ind w:firstLine="54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73B625D2" w14:textId="77777777" w:rsidR="0069716B" w:rsidRPr="00564F0F" w:rsidRDefault="0069716B" w:rsidP="00AF54F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6B" w:rsidRPr="00564F0F" w14:paraId="17ABF3CC" w14:textId="77777777" w:rsidTr="00AF54F8">
        <w:trPr>
          <w:trHeight w:val="670"/>
        </w:trPr>
        <w:tc>
          <w:tcPr>
            <w:tcW w:w="7668" w:type="dxa"/>
          </w:tcPr>
          <w:p w14:paraId="016E63E8" w14:textId="77777777" w:rsidR="0069716B" w:rsidRPr="0069716B" w:rsidRDefault="0069716B" w:rsidP="00AF54F8">
            <w:pPr>
              <w:pStyle w:val="1"/>
              <w:keepNext/>
              <w:autoSpaceDE w:val="0"/>
              <w:autoSpaceDN w:val="0"/>
              <w:spacing w:before="0" w:after="0" w:line="276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69716B">
              <w:rPr>
                <w:b w:val="0"/>
                <w:sz w:val="24"/>
                <w:szCs w:val="24"/>
              </w:rPr>
              <w:t>3. Условия реализации программы учебной дисциплины</w:t>
            </w:r>
          </w:p>
          <w:p w14:paraId="02FB604D" w14:textId="77777777" w:rsidR="0069716B" w:rsidRPr="0069716B" w:rsidRDefault="0069716B" w:rsidP="00AF54F8">
            <w:pPr>
              <w:pStyle w:val="1"/>
              <w:tabs>
                <w:tab w:val="num" w:pos="0"/>
              </w:tabs>
              <w:spacing w:before="0" w:after="0" w:line="276" w:lineRule="auto"/>
              <w:ind w:firstLine="54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00AA131D" w14:textId="77777777" w:rsidR="0069716B" w:rsidRPr="00564F0F" w:rsidRDefault="0069716B" w:rsidP="00AF54F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16B" w:rsidRPr="00564F0F" w14:paraId="14E8C351" w14:textId="77777777" w:rsidTr="00AF54F8">
        <w:tc>
          <w:tcPr>
            <w:tcW w:w="7668" w:type="dxa"/>
          </w:tcPr>
          <w:p w14:paraId="3AB4A369" w14:textId="77777777" w:rsidR="0069716B" w:rsidRPr="0069716B" w:rsidRDefault="0069716B" w:rsidP="00AF54F8">
            <w:pPr>
              <w:pStyle w:val="1"/>
              <w:keepNext/>
              <w:autoSpaceDE w:val="0"/>
              <w:autoSpaceDN w:val="0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9716B">
              <w:rPr>
                <w:b w:val="0"/>
                <w:sz w:val="24"/>
                <w:szCs w:val="24"/>
              </w:rPr>
              <w:t>4. Контроль и оценка результатов освоения учебной</w:t>
            </w:r>
          </w:p>
          <w:p w14:paraId="3EEDC147" w14:textId="77777777" w:rsidR="0069716B" w:rsidRPr="0069716B" w:rsidRDefault="0069716B" w:rsidP="00AF54F8">
            <w:pPr>
              <w:pStyle w:val="1"/>
              <w:keepNext/>
              <w:autoSpaceDE w:val="0"/>
              <w:autoSpaceDN w:val="0"/>
              <w:spacing w:before="0" w:after="0" w:line="276" w:lineRule="auto"/>
              <w:jc w:val="both"/>
              <w:rPr>
                <w:b w:val="0"/>
                <w:caps/>
                <w:sz w:val="24"/>
                <w:szCs w:val="24"/>
              </w:rPr>
            </w:pPr>
            <w:r w:rsidRPr="0069716B">
              <w:rPr>
                <w:b w:val="0"/>
                <w:sz w:val="24"/>
                <w:szCs w:val="24"/>
              </w:rPr>
              <w:t xml:space="preserve"> дисциплины</w:t>
            </w:r>
          </w:p>
          <w:p w14:paraId="421C8D72" w14:textId="77777777" w:rsidR="0069716B" w:rsidRPr="0069716B" w:rsidRDefault="0069716B" w:rsidP="00AF54F8">
            <w:pPr>
              <w:pStyle w:val="1"/>
              <w:spacing w:before="0" w:after="0" w:line="276" w:lineRule="auto"/>
              <w:ind w:firstLine="54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5C6B2149" w14:textId="77777777" w:rsidR="0069716B" w:rsidRPr="00564F0F" w:rsidRDefault="0069716B" w:rsidP="00AF54F8">
            <w:pPr>
              <w:spacing w:after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99AD14" w14:textId="77777777" w:rsidR="0069716B" w:rsidRPr="00564F0F" w:rsidRDefault="0069716B" w:rsidP="0069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</w:p>
    <w:p w14:paraId="6291AA03" w14:textId="77777777" w:rsidR="0069716B" w:rsidRPr="00564F0F" w:rsidRDefault="0069716B" w:rsidP="00697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Cs/>
          <w:i/>
        </w:rPr>
      </w:pPr>
    </w:p>
    <w:p w14:paraId="09341574" w14:textId="77777777" w:rsidR="0069716B" w:rsidRPr="00564F0F" w:rsidRDefault="0069716B" w:rsidP="00697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7A6E2" w14:textId="77777777" w:rsidR="0069716B" w:rsidRPr="00564F0F" w:rsidRDefault="0069716B" w:rsidP="00697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9F83B" w14:textId="77777777" w:rsidR="0069716B" w:rsidRPr="00564F0F" w:rsidRDefault="0069716B" w:rsidP="0069716B">
      <w:pPr>
        <w:pStyle w:val="a3"/>
        <w:spacing w:after="0"/>
        <w:ind w:firstLine="540"/>
        <w:jc w:val="both"/>
        <w:rPr>
          <w:b/>
          <w:sz w:val="28"/>
          <w:szCs w:val="28"/>
        </w:rPr>
      </w:pPr>
    </w:p>
    <w:p w14:paraId="44F4B7E4" w14:textId="77777777" w:rsidR="0069716B" w:rsidRPr="00564F0F" w:rsidRDefault="0069716B" w:rsidP="0069716B">
      <w:pPr>
        <w:pStyle w:val="a3"/>
        <w:spacing w:after="0"/>
        <w:ind w:firstLine="540"/>
        <w:jc w:val="both"/>
        <w:rPr>
          <w:b/>
          <w:sz w:val="28"/>
          <w:szCs w:val="28"/>
        </w:rPr>
      </w:pPr>
    </w:p>
    <w:p w14:paraId="7B3F721A" w14:textId="77777777" w:rsidR="0069716B" w:rsidRPr="00564F0F" w:rsidRDefault="0069716B" w:rsidP="0069716B">
      <w:pPr>
        <w:pStyle w:val="a3"/>
        <w:spacing w:after="0"/>
        <w:ind w:firstLine="540"/>
        <w:jc w:val="both"/>
        <w:rPr>
          <w:b/>
          <w:sz w:val="28"/>
          <w:szCs w:val="28"/>
        </w:rPr>
      </w:pPr>
    </w:p>
    <w:p w14:paraId="4C094C33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1BBD2B01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43277D1C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5CF77A67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1D1FBC74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658D6B5B" w14:textId="6336193D" w:rsidR="0069716B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2D7312B3" w14:textId="32A13931" w:rsidR="0069716B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6E1BD04F" w14:textId="3C1359CA" w:rsidR="0069716B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4D687439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7D5C6B41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5D8B9DB7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502E4E1F" w14:textId="77777777" w:rsidR="0069716B" w:rsidRPr="00564F0F" w:rsidRDefault="0069716B" w:rsidP="0069716B">
      <w:pPr>
        <w:pStyle w:val="a3"/>
        <w:spacing w:beforeAutospacing="0" w:after="0"/>
        <w:ind w:right="-187" w:firstLine="540"/>
        <w:jc w:val="both"/>
        <w:rPr>
          <w:sz w:val="27"/>
          <w:szCs w:val="27"/>
        </w:rPr>
      </w:pPr>
    </w:p>
    <w:p w14:paraId="1B77D088" w14:textId="77777777" w:rsidR="0069716B" w:rsidRDefault="0069716B" w:rsidP="0069716B">
      <w:pPr>
        <w:pStyle w:val="a3"/>
        <w:spacing w:beforeAutospacing="0" w:after="0"/>
        <w:ind w:right="-187"/>
        <w:jc w:val="both"/>
        <w:rPr>
          <w:sz w:val="27"/>
          <w:szCs w:val="27"/>
        </w:rPr>
      </w:pPr>
    </w:p>
    <w:p w14:paraId="5E87C001" w14:textId="77777777" w:rsidR="0069716B" w:rsidRDefault="0069716B" w:rsidP="0069716B">
      <w:pPr>
        <w:pStyle w:val="a3"/>
        <w:spacing w:beforeAutospacing="0" w:after="0"/>
        <w:ind w:right="-187"/>
        <w:jc w:val="both"/>
        <w:rPr>
          <w:sz w:val="27"/>
          <w:szCs w:val="27"/>
        </w:rPr>
      </w:pPr>
    </w:p>
    <w:p w14:paraId="18DDD4F6" w14:textId="77777777" w:rsidR="0069716B" w:rsidRDefault="0069716B" w:rsidP="0069716B">
      <w:pPr>
        <w:pStyle w:val="a3"/>
        <w:spacing w:beforeAutospacing="0" w:after="0"/>
        <w:ind w:right="-187"/>
        <w:jc w:val="both"/>
        <w:rPr>
          <w:sz w:val="27"/>
          <w:szCs w:val="27"/>
        </w:rPr>
      </w:pPr>
    </w:p>
    <w:p w14:paraId="113F98BE" w14:textId="77777777" w:rsidR="0069716B" w:rsidRDefault="0069716B" w:rsidP="0069716B">
      <w:pPr>
        <w:pStyle w:val="a3"/>
        <w:spacing w:beforeAutospacing="0" w:after="0"/>
        <w:ind w:right="-187"/>
        <w:jc w:val="both"/>
        <w:rPr>
          <w:sz w:val="27"/>
          <w:szCs w:val="27"/>
        </w:rPr>
      </w:pPr>
    </w:p>
    <w:p w14:paraId="4FD36D6A" w14:textId="77777777" w:rsidR="0069716B" w:rsidRPr="00564F0F" w:rsidRDefault="0069716B" w:rsidP="0069716B">
      <w:pPr>
        <w:pStyle w:val="a3"/>
        <w:spacing w:beforeAutospacing="0" w:after="0"/>
        <w:ind w:right="-187"/>
        <w:jc w:val="both"/>
        <w:rPr>
          <w:sz w:val="27"/>
          <w:szCs w:val="27"/>
        </w:rPr>
      </w:pPr>
    </w:p>
    <w:p w14:paraId="7D1964C7" w14:textId="77777777" w:rsidR="0069716B" w:rsidRDefault="0069716B" w:rsidP="0069716B">
      <w:pPr>
        <w:pStyle w:val="a3"/>
        <w:spacing w:before="0" w:beforeAutospacing="0" w:after="0" w:line="276" w:lineRule="auto"/>
        <w:ind w:right="-187"/>
        <w:jc w:val="center"/>
        <w:rPr>
          <w:b/>
          <w:sz w:val="28"/>
          <w:szCs w:val="28"/>
        </w:rPr>
      </w:pPr>
    </w:p>
    <w:p w14:paraId="523C2E5D" w14:textId="0E2CE2A2" w:rsidR="0069716B" w:rsidRPr="00A86D0A" w:rsidRDefault="0069716B" w:rsidP="006971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86D0A">
        <w:rPr>
          <w:rFonts w:ascii="Times New Roman" w:eastAsia="Lucida Sans Unicode" w:hAnsi="Times New Roman"/>
          <w:b/>
          <w:iCs/>
          <w:kern w:val="1"/>
          <w:sz w:val="24"/>
          <w:szCs w:val="24"/>
          <w:lang w:eastAsia="ar-SA"/>
        </w:rPr>
        <w:lastRenderedPageBreak/>
        <w:t>1.</w:t>
      </w:r>
      <w:r w:rsidRPr="00A86D0A">
        <w:rPr>
          <w:rFonts w:ascii="Times New Roman" w:hAnsi="Times New Roman"/>
          <w:b/>
          <w:bCs/>
          <w:sz w:val="24"/>
          <w:szCs w:val="24"/>
        </w:rPr>
        <w:t>ПАСПОРТ ПРОГРАММЫ</w:t>
      </w:r>
      <w:r w:rsidRPr="00A86D0A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14:paraId="69CB7A3A" w14:textId="77777777" w:rsidR="0069716B" w:rsidRPr="00A05680" w:rsidRDefault="0069716B" w:rsidP="006971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Chars="253" w:firstLine="71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0568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«Безопасность жизнедеятельности»</w:t>
      </w:r>
    </w:p>
    <w:p w14:paraId="3E1CF81C" w14:textId="77777777" w:rsidR="0069716B" w:rsidRPr="00A05680" w:rsidRDefault="0069716B" w:rsidP="0069716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Chars="253" w:firstLine="71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867195E" w14:textId="620E8CA2" w:rsidR="0069716B" w:rsidRPr="00992C27" w:rsidRDefault="0069716B" w:rsidP="0069716B">
      <w:pPr>
        <w:keepNext/>
        <w:keepLines/>
        <w:tabs>
          <w:tab w:val="left" w:pos="308"/>
        </w:tabs>
        <w:spacing w:after="0"/>
        <w:ind w:firstLineChars="294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 xml:space="preserve">1.1 Область </w:t>
      </w:r>
      <w:r w:rsidRPr="00992C27">
        <w:rPr>
          <w:rFonts w:ascii="Times New Roman" w:hAnsi="Times New Roman"/>
          <w:b/>
          <w:bCs/>
          <w:sz w:val="24"/>
          <w:szCs w:val="24"/>
        </w:rPr>
        <w:t>применения программы</w:t>
      </w:r>
    </w:p>
    <w:p w14:paraId="26452B21" w14:textId="77777777" w:rsidR="0069716B" w:rsidRPr="000C4AD4" w:rsidRDefault="0069716B" w:rsidP="006971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Программа дисциплины является частью основной профессиональной образовательной программы специальностей СПО предназначена для изучения «Безопасности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C27">
        <w:rPr>
          <w:rFonts w:ascii="Times New Roman" w:eastAsia="Times New Roman" w:hAnsi="Times New Roman"/>
          <w:color w:val="000000"/>
          <w:sz w:val="24"/>
          <w:szCs w:val="24"/>
        </w:rPr>
        <w:t xml:space="preserve">для специальности </w:t>
      </w:r>
      <w:r>
        <w:rPr>
          <w:rFonts w:ascii="Times New Roman" w:hAnsi="Times New Roman"/>
          <w:sz w:val="24"/>
          <w:szCs w:val="24"/>
        </w:rPr>
        <w:t>54.02.01 Дизайн (по отраслям).</w:t>
      </w:r>
    </w:p>
    <w:p w14:paraId="46944DC1" w14:textId="77777777" w:rsidR="0069716B" w:rsidRPr="00992C27" w:rsidRDefault="0069716B" w:rsidP="0069716B">
      <w:pPr>
        <w:keepNext/>
        <w:keepLines/>
        <w:numPr>
          <w:ilvl w:val="1"/>
          <w:numId w:val="3"/>
        </w:numPr>
        <w:tabs>
          <w:tab w:val="left" w:pos="481"/>
        </w:tabs>
        <w:spacing w:after="0" w:line="276" w:lineRule="auto"/>
        <w:ind w:left="0" w:firstLineChars="294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  <w:r w:rsidRPr="00992C27">
        <w:rPr>
          <w:rFonts w:ascii="Times New Roman" w:hAnsi="Times New Roman"/>
          <w:b/>
          <w:bCs/>
          <w:sz w:val="24"/>
          <w:szCs w:val="24"/>
        </w:rPr>
        <w:t>:</w:t>
      </w:r>
    </w:p>
    <w:p w14:paraId="4277CADE" w14:textId="77777777" w:rsidR="0069716B" w:rsidRPr="00992C27" w:rsidRDefault="0069716B" w:rsidP="0069716B">
      <w:pPr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 xml:space="preserve">Дисциплина «Безопасность жизнедеятельности» включена в профессиональный цикл как общепрофессиональная дисциплина. </w:t>
      </w:r>
    </w:p>
    <w:p w14:paraId="08AE73C1" w14:textId="77777777" w:rsidR="0069716B" w:rsidRPr="006D6B47" w:rsidRDefault="0069716B" w:rsidP="0069716B">
      <w:pPr>
        <w:spacing w:after="0"/>
        <w:ind w:firstLine="686"/>
        <w:jc w:val="both"/>
        <w:rPr>
          <w:rFonts w:ascii="Times New Roman" w:hAnsi="Times New Roman"/>
          <w:sz w:val="16"/>
          <w:szCs w:val="16"/>
        </w:rPr>
      </w:pPr>
    </w:p>
    <w:p w14:paraId="279B6312" w14:textId="77777777" w:rsidR="0069716B" w:rsidRPr="00992C27" w:rsidRDefault="0069716B" w:rsidP="0069716B">
      <w:pPr>
        <w:keepNext/>
        <w:keepLines/>
        <w:numPr>
          <w:ilvl w:val="1"/>
          <w:numId w:val="3"/>
        </w:numPr>
        <w:tabs>
          <w:tab w:val="left" w:pos="380"/>
          <w:tab w:val="left" w:pos="1134"/>
        </w:tabs>
        <w:spacing w:after="0" w:line="276" w:lineRule="auto"/>
        <w:ind w:left="0" w:firstLineChars="294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14:paraId="0F34669C" w14:textId="77777777" w:rsidR="0069716B" w:rsidRPr="00992C27" w:rsidRDefault="0069716B" w:rsidP="0069716B">
      <w:pPr>
        <w:tabs>
          <w:tab w:val="left" w:pos="1134"/>
        </w:tabs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14:paraId="68512392" w14:textId="77777777" w:rsidR="0069716B" w:rsidRPr="00992C27" w:rsidRDefault="0069716B" w:rsidP="0069716B">
      <w:pPr>
        <w:tabs>
          <w:tab w:val="left" w:pos="1134"/>
        </w:tabs>
        <w:spacing w:after="0"/>
        <w:ind w:firstLineChars="294" w:firstLine="706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992C2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992C27">
        <w:rPr>
          <w:rFonts w:ascii="Times New Roman" w:hAnsi="Times New Roman"/>
          <w:sz w:val="24"/>
          <w:szCs w:val="24"/>
          <w:shd w:val="clear" w:color="auto" w:fill="FFFFFF"/>
        </w:rPr>
        <w:t xml:space="preserve">должен </w:t>
      </w:r>
      <w:r w:rsidRPr="00992C2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уметь</w:t>
      </w:r>
      <w:r w:rsidRPr="00992C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</w:t>
      </w:r>
    </w:p>
    <w:p w14:paraId="0BCE7B06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B5246A3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E6C8A31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54FE75BB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14:paraId="40F7718F" w14:textId="77777777" w:rsidR="0069716B" w:rsidRPr="00992C27" w:rsidRDefault="0069716B" w:rsidP="0069716B">
      <w:pPr>
        <w:keepNext/>
        <w:keepLines/>
        <w:tabs>
          <w:tab w:val="left" w:pos="380"/>
          <w:tab w:val="left" w:pos="1134"/>
        </w:tabs>
        <w:spacing w:after="0"/>
        <w:ind w:firstLineChars="294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CC40A1" w14:textId="77777777" w:rsidR="0069716B" w:rsidRPr="00992C27" w:rsidRDefault="0069716B" w:rsidP="0069716B">
      <w:pPr>
        <w:tabs>
          <w:tab w:val="left" w:pos="1134"/>
        </w:tabs>
        <w:spacing w:after="0"/>
        <w:ind w:firstLineChars="294" w:firstLine="706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992C2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992C27">
        <w:rPr>
          <w:rFonts w:ascii="Times New Roman" w:hAnsi="Times New Roman"/>
          <w:sz w:val="24"/>
          <w:szCs w:val="24"/>
          <w:shd w:val="clear" w:color="auto" w:fill="FFFFFF"/>
        </w:rPr>
        <w:t xml:space="preserve">должен </w:t>
      </w:r>
      <w:r w:rsidRPr="00992C2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знать</w:t>
      </w:r>
      <w:r w:rsidRPr="00992C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</w:t>
      </w:r>
    </w:p>
    <w:p w14:paraId="09D85DD9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4C94FCF6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14:paraId="0AB94CE0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</w:t>
      </w:r>
    </w:p>
    <w:p w14:paraId="01C6E93F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14:paraId="46EECE62" w14:textId="77777777" w:rsidR="0069716B" w:rsidRPr="00992C27" w:rsidRDefault="0069716B" w:rsidP="0069716B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52705DCB" w14:textId="77777777" w:rsidR="0069716B" w:rsidRPr="009A6C1F" w:rsidRDefault="0069716B" w:rsidP="0069716B">
      <w:pPr>
        <w:tabs>
          <w:tab w:val="left" w:pos="1134"/>
        </w:tabs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A6C1F">
        <w:rPr>
          <w:rFonts w:ascii="Times New Roman" w:hAnsi="Times New Roman"/>
          <w:sz w:val="24"/>
          <w:szCs w:val="24"/>
        </w:rPr>
        <w:t>- основы военной службы</w:t>
      </w:r>
    </w:p>
    <w:p w14:paraId="3BCB1D92" w14:textId="77777777" w:rsidR="0069716B" w:rsidRPr="00992C27" w:rsidRDefault="0069716B" w:rsidP="0069716B">
      <w:pPr>
        <w:spacing w:after="0"/>
        <w:ind w:firstLineChars="29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примерной программы дисциплины:</w:t>
      </w:r>
    </w:p>
    <w:p w14:paraId="7A3A484C" w14:textId="77777777" w:rsidR="0069716B" w:rsidRPr="00992C27" w:rsidRDefault="0069716B" w:rsidP="0069716B">
      <w:pPr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</w:rPr>
        <w:t xml:space="preserve">102 </w:t>
      </w:r>
      <w:r w:rsidRPr="00992C27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92C27">
        <w:rPr>
          <w:rFonts w:ascii="Times New Roman" w:hAnsi="Times New Roman"/>
          <w:sz w:val="24"/>
          <w:szCs w:val="24"/>
        </w:rPr>
        <w:t>, в том числе:</w:t>
      </w:r>
    </w:p>
    <w:p w14:paraId="28F478C8" w14:textId="77777777" w:rsidR="0069716B" w:rsidRDefault="0069716B" w:rsidP="0069716B">
      <w:pPr>
        <w:tabs>
          <w:tab w:val="left" w:pos="191"/>
        </w:tabs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– </w:t>
      </w:r>
      <w:r w:rsidRPr="00992C27">
        <w:rPr>
          <w:rFonts w:ascii="Times New Roman" w:hAnsi="Times New Roman"/>
          <w:b/>
          <w:sz w:val="24"/>
          <w:szCs w:val="24"/>
        </w:rPr>
        <w:t xml:space="preserve">68 </w:t>
      </w:r>
      <w:r w:rsidRPr="00992C27">
        <w:rPr>
          <w:rFonts w:ascii="Times New Roman" w:hAnsi="Times New Roman"/>
          <w:sz w:val="24"/>
          <w:szCs w:val="24"/>
        </w:rPr>
        <w:t>часов;</w:t>
      </w:r>
    </w:p>
    <w:p w14:paraId="45CA5D28" w14:textId="77777777" w:rsidR="0069716B" w:rsidRDefault="0069716B" w:rsidP="0069716B">
      <w:pPr>
        <w:tabs>
          <w:tab w:val="left" w:pos="191"/>
        </w:tabs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из них: практические работы – </w:t>
      </w:r>
      <w:r w:rsidRPr="00353943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14:paraId="7F64B2D3" w14:textId="77777777" w:rsidR="0069716B" w:rsidRDefault="0069716B" w:rsidP="0069716B">
      <w:pPr>
        <w:tabs>
          <w:tab w:val="left" w:pos="191"/>
        </w:tabs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sz w:val="24"/>
          <w:szCs w:val="24"/>
        </w:rPr>
        <w:t xml:space="preserve">- самостоятельной работы обучающегося - </w:t>
      </w:r>
      <w:r>
        <w:rPr>
          <w:rFonts w:ascii="Times New Roman" w:hAnsi="Times New Roman"/>
          <w:b/>
          <w:sz w:val="24"/>
          <w:szCs w:val="24"/>
        </w:rPr>
        <w:t>34</w:t>
      </w:r>
      <w:r w:rsidRPr="00992C2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92C27">
        <w:rPr>
          <w:rFonts w:ascii="Times New Roman" w:hAnsi="Times New Roman"/>
          <w:sz w:val="24"/>
          <w:szCs w:val="24"/>
        </w:rPr>
        <w:t>.</w:t>
      </w:r>
    </w:p>
    <w:p w14:paraId="552D4D0D" w14:textId="77777777" w:rsidR="0069716B" w:rsidRDefault="0069716B" w:rsidP="006971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F1C410" w14:textId="77777777" w:rsidR="0069716B" w:rsidRDefault="0069716B" w:rsidP="006971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FB7992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73B51F" w14:textId="54FE203B" w:rsidR="0069716B" w:rsidRPr="00A86D0A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6D0A">
        <w:rPr>
          <w:rFonts w:ascii="Times New Roman" w:hAnsi="Times New Roman"/>
          <w:b/>
          <w:bCs/>
          <w:sz w:val="24"/>
          <w:szCs w:val="24"/>
        </w:rPr>
        <w:lastRenderedPageBreak/>
        <w:t xml:space="preserve">2. СТРУКТУРА </w:t>
      </w:r>
      <w:r w:rsidRPr="00A86D0A">
        <w:rPr>
          <w:rFonts w:ascii="Times New Roman" w:hAnsi="Times New Roman"/>
          <w:b/>
          <w:bCs/>
          <w:sz w:val="24"/>
          <w:szCs w:val="24"/>
        </w:rPr>
        <w:t>И СОДЕРЖАНИЕ</w:t>
      </w:r>
      <w:r w:rsidRPr="00A86D0A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14:paraId="69F8535B" w14:textId="77777777" w:rsidR="0069716B" w:rsidRPr="00A86D0A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2B5E1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7FF">
        <w:rPr>
          <w:rFonts w:ascii="Times New Roman" w:hAnsi="Times New Roman"/>
          <w:b/>
          <w:bCs/>
          <w:sz w:val="24"/>
          <w:szCs w:val="24"/>
        </w:rPr>
        <w:t>2.1. Объем дисциплины и виды учебной работы</w:t>
      </w:r>
    </w:p>
    <w:p w14:paraId="5B286130" w14:textId="77777777" w:rsidR="0069716B" w:rsidRPr="002D67FF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3"/>
        <w:gridCol w:w="2236"/>
      </w:tblGrid>
      <w:tr w:rsidR="0069716B" w:rsidRPr="002D67FF" w14:paraId="7E2463CF" w14:textId="77777777" w:rsidTr="00AF54F8">
        <w:trPr>
          <w:trHeight w:val="350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5505F" w14:textId="77777777" w:rsidR="0069716B" w:rsidRPr="002D67FF" w:rsidRDefault="0069716B" w:rsidP="00AF54F8">
            <w:pPr>
              <w:spacing w:after="0" w:line="240" w:lineRule="auto"/>
              <w:ind w:left="204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F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0F80" w14:textId="77777777" w:rsidR="0069716B" w:rsidRPr="002D67FF" w:rsidRDefault="0069716B" w:rsidP="00AF54F8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F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9716B" w:rsidRPr="002D67FF" w14:paraId="7E5A3CA1" w14:textId="77777777" w:rsidTr="00AF54F8">
        <w:trPr>
          <w:trHeight w:val="47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F2E2" w14:textId="77777777" w:rsidR="0069716B" w:rsidRPr="002D67FF" w:rsidRDefault="0069716B" w:rsidP="00AF54F8">
            <w:pPr>
              <w:spacing w:after="0" w:line="240" w:lineRule="auto"/>
              <w:ind w:firstLine="5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7F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3BD84" w14:textId="77777777" w:rsidR="0069716B" w:rsidRPr="002D67FF" w:rsidRDefault="0069716B" w:rsidP="00AF54F8">
            <w:pPr>
              <w:spacing w:after="0" w:line="240" w:lineRule="auto"/>
              <w:ind w:left="242" w:hanging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9716B" w:rsidRPr="002D67FF" w14:paraId="125BF31E" w14:textId="77777777" w:rsidTr="00AF54F8">
        <w:trPr>
          <w:trHeight w:val="504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D7DC" w14:textId="77777777" w:rsidR="0069716B" w:rsidRPr="002D67FF" w:rsidRDefault="0069716B" w:rsidP="00AF54F8">
            <w:pPr>
              <w:spacing w:after="0" w:line="240" w:lineRule="auto"/>
              <w:ind w:firstLine="5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7FF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9F801" w14:textId="77777777" w:rsidR="0069716B" w:rsidRPr="002D67FF" w:rsidRDefault="0069716B" w:rsidP="00AF54F8">
            <w:pPr>
              <w:spacing w:after="0" w:line="240" w:lineRule="auto"/>
              <w:ind w:left="242" w:hanging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7FF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9716B" w:rsidRPr="002D67FF" w14:paraId="272F4066" w14:textId="77777777" w:rsidTr="00AF54F8">
        <w:trPr>
          <w:trHeight w:val="27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7494" w14:textId="77777777" w:rsidR="0069716B" w:rsidRPr="002D67FF" w:rsidRDefault="0069716B" w:rsidP="00AF54F8">
            <w:pPr>
              <w:spacing w:after="0" w:line="240" w:lineRule="auto"/>
              <w:ind w:firstLine="1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31D4" w14:textId="77777777" w:rsidR="0069716B" w:rsidRPr="002D67FF" w:rsidRDefault="0069716B" w:rsidP="00AF54F8">
            <w:pPr>
              <w:ind w:left="242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16B" w:rsidRPr="002D67FF" w14:paraId="56F8B946" w14:textId="77777777" w:rsidTr="00AF54F8">
        <w:trPr>
          <w:trHeight w:val="52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4D3D" w14:textId="77777777" w:rsidR="0069716B" w:rsidRPr="002D67FF" w:rsidRDefault="0069716B" w:rsidP="00AF54F8">
            <w:pPr>
              <w:spacing w:after="0" w:line="240" w:lineRule="auto"/>
              <w:ind w:firstLine="1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FF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023E" w14:textId="77777777" w:rsidR="0069716B" w:rsidRPr="002D67FF" w:rsidRDefault="0069716B" w:rsidP="00AF54F8">
            <w:pPr>
              <w:spacing w:after="0" w:line="240" w:lineRule="auto"/>
              <w:ind w:left="242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7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9716B" w:rsidRPr="002D67FF" w14:paraId="38DA270C" w14:textId="77777777" w:rsidTr="00AF54F8">
        <w:trPr>
          <w:trHeight w:val="44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877A" w14:textId="77777777" w:rsidR="0069716B" w:rsidRPr="002D67FF" w:rsidRDefault="0069716B" w:rsidP="00AF54F8">
            <w:pPr>
              <w:spacing w:after="0" w:line="240" w:lineRule="auto"/>
              <w:ind w:firstLine="1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F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0D04" w14:textId="77777777" w:rsidR="0069716B" w:rsidRPr="002D67FF" w:rsidRDefault="0069716B" w:rsidP="00AF54F8">
            <w:pPr>
              <w:spacing w:after="0" w:line="240" w:lineRule="auto"/>
              <w:ind w:left="242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7F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69716B" w:rsidRPr="002D67FF" w14:paraId="03FDC2E0" w14:textId="77777777" w:rsidTr="00AF54F8">
        <w:trPr>
          <w:trHeight w:val="38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8D3F9" w14:textId="77777777" w:rsidR="0069716B" w:rsidRPr="002D67FF" w:rsidRDefault="0069716B" w:rsidP="00AF54F8">
            <w:pPr>
              <w:spacing w:after="0" w:line="240" w:lineRule="auto"/>
              <w:ind w:firstLine="5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7F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8BE69" w14:textId="77777777" w:rsidR="0069716B" w:rsidRPr="002D67FF" w:rsidRDefault="0069716B" w:rsidP="00AF54F8">
            <w:pPr>
              <w:spacing w:after="0" w:line="240" w:lineRule="auto"/>
              <w:ind w:left="242" w:hanging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3929C119" w14:textId="77777777" w:rsidR="0069716B" w:rsidRPr="002D67FF" w:rsidRDefault="0069716B" w:rsidP="0069716B">
      <w:pPr>
        <w:spacing w:after="0" w:line="360" w:lineRule="auto"/>
        <w:ind w:firstLine="68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E1BEFE" w14:textId="77777777" w:rsidR="0069716B" w:rsidRPr="00992C27" w:rsidRDefault="0069716B" w:rsidP="0069716B">
      <w:pPr>
        <w:spacing w:after="0" w:line="240" w:lineRule="auto"/>
        <w:ind w:firstLineChars="29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</w:t>
      </w:r>
    </w:p>
    <w:p w14:paraId="1C68C0C3" w14:textId="77777777" w:rsidR="0069716B" w:rsidRDefault="0069716B" w:rsidP="0069716B">
      <w:pPr>
        <w:spacing w:after="0" w:line="240" w:lineRule="auto"/>
        <w:ind w:firstLineChars="29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>дисциплины «Безопасность жизнедеятельности»</w:t>
      </w:r>
    </w:p>
    <w:p w14:paraId="79B7ABF0" w14:textId="77777777" w:rsidR="0069716B" w:rsidRPr="00992C27" w:rsidRDefault="0069716B" w:rsidP="0069716B">
      <w:pPr>
        <w:spacing w:after="0" w:line="240" w:lineRule="auto"/>
        <w:ind w:firstLineChars="294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134"/>
        <w:gridCol w:w="1276"/>
      </w:tblGrid>
      <w:tr w:rsidR="0069716B" w:rsidRPr="00AB0469" w14:paraId="7A102615" w14:textId="77777777" w:rsidTr="00AF54F8">
        <w:trPr>
          <w:trHeight w:val="908"/>
        </w:trPr>
        <w:tc>
          <w:tcPr>
            <w:tcW w:w="2127" w:type="dxa"/>
            <w:shd w:val="clear" w:color="auto" w:fill="auto"/>
          </w:tcPr>
          <w:p w14:paraId="164C11BF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1941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86" w:type="dxa"/>
            <w:shd w:val="clear" w:color="auto" w:fill="auto"/>
          </w:tcPr>
          <w:p w14:paraId="77AB3009" w14:textId="77777777" w:rsidR="0069716B" w:rsidRPr="00AB0469" w:rsidRDefault="0069716B" w:rsidP="00AF54F8">
            <w:pPr>
              <w:spacing w:after="0" w:line="240" w:lineRule="auto"/>
              <w:ind w:firstLine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14:paraId="7D5EC8D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CF9BD" w14:textId="77777777" w:rsidR="0069716B" w:rsidRPr="00AB0469" w:rsidRDefault="0069716B" w:rsidP="00AF5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7C15A2B2" w14:textId="77777777" w:rsidR="0069716B" w:rsidRPr="00AB0469" w:rsidRDefault="0069716B" w:rsidP="00AF54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14:paraId="650F7B1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278C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9716B" w:rsidRPr="00AB0469" w14:paraId="5CAD8334" w14:textId="77777777" w:rsidTr="00AF54F8">
        <w:trPr>
          <w:trHeight w:val="629"/>
        </w:trPr>
        <w:tc>
          <w:tcPr>
            <w:tcW w:w="2127" w:type="dxa"/>
            <w:shd w:val="clear" w:color="auto" w:fill="auto"/>
          </w:tcPr>
          <w:p w14:paraId="5891F1E2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1</w:t>
            </w:r>
          </w:p>
        </w:tc>
        <w:tc>
          <w:tcPr>
            <w:tcW w:w="5386" w:type="dxa"/>
            <w:shd w:val="clear" w:color="auto" w:fill="auto"/>
          </w:tcPr>
          <w:p w14:paraId="71F9477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1134" w:type="dxa"/>
            <w:shd w:val="clear" w:color="auto" w:fill="auto"/>
          </w:tcPr>
          <w:p w14:paraId="03385ED4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49AAB62" w14:textId="77777777" w:rsidR="0069716B" w:rsidRPr="00AB0469" w:rsidRDefault="0069716B" w:rsidP="00AF54F8">
            <w:pPr>
              <w:spacing w:after="0" w:line="240" w:lineRule="auto"/>
              <w:ind w:firstLine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3FB27ACB" w14:textId="77777777" w:rsidTr="00AF54F8">
        <w:trPr>
          <w:trHeight w:val="981"/>
        </w:trPr>
        <w:tc>
          <w:tcPr>
            <w:tcW w:w="2127" w:type="dxa"/>
            <w:shd w:val="clear" w:color="auto" w:fill="auto"/>
          </w:tcPr>
          <w:p w14:paraId="078F4001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14:paraId="1D971F3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природного характера</w:t>
            </w:r>
          </w:p>
        </w:tc>
        <w:tc>
          <w:tcPr>
            <w:tcW w:w="5386" w:type="dxa"/>
            <w:shd w:val="clear" w:color="auto" w:fill="auto"/>
          </w:tcPr>
          <w:p w14:paraId="49961577" w14:textId="77777777" w:rsidR="0069716B" w:rsidRPr="00AB0469" w:rsidRDefault="0069716B" w:rsidP="00AF54F8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природного характера в Российской Федерации, в Калининградской области. Классификация. Мониторинг и прогнозирование. Государственный надзор и контроль по вопросам природной безопасности.</w:t>
            </w:r>
          </w:p>
        </w:tc>
        <w:tc>
          <w:tcPr>
            <w:tcW w:w="1134" w:type="dxa"/>
            <w:shd w:val="clear" w:color="auto" w:fill="auto"/>
          </w:tcPr>
          <w:p w14:paraId="1DC259D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3FC4366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6B" w:rsidRPr="00AB0469" w14:paraId="7C3D0175" w14:textId="77777777" w:rsidTr="00AF54F8">
        <w:trPr>
          <w:trHeight w:val="1492"/>
        </w:trPr>
        <w:tc>
          <w:tcPr>
            <w:tcW w:w="2127" w:type="dxa"/>
            <w:shd w:val="clear" w:color="auto" w:fill="auto"/>
          </w:tcPr>
          <w:p w14:paraId="3D1D9650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14:paraId="331C495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техногенного характера</w:t>
            </w:r>
          </w:p>
        </w:tc>
        <w:tc>
          <w:tcPr>
            <w:tcW w:w="5386" w:type="dxa"/>
            <w:shd w:val="clear" w:color="auto" w:fill="auto"/>
          </w:tcPr>
          <w:p w14:paraId="5F374781" w14:textId="4C0B541F" w:rsidR="0069716B" w:rsidRPr="00AB0469" w:rsidRDefault="0069716B" w:rsidP="00AF54F8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чрезвычайных ситуаций техногенного характера в Российской Федерации, в Калининградской области. Причины, источники возникновения чрезвычайных ситуаций техногенного характера, возможные последствия. Классификация. Мониторинг и прогнозирование. Государственный надзор и контроль по вопросам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техногенной безопасности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shd w:val="clear" w:color="auto" w:fill="auto"/>
          </w:tcPr>
          <w:p w14:paraId="66BF0E1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A8C1CE3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6B" w:rsidRPr="00AB0469" w14:paraId="2D1DD7A3" w14:textId="77777777" w:rsidTr="00AF54F8">
        <w:trPr>
          <w:trHeight w:val="1130"/>
        </w:trPr>
        <w:tc>
          <w:tcPr>
            <w:tcW w:w="2127" w:type="dxa"/>
            <w:vMerge w:val="restart"/>
            <w:shd w:val="clear" w:color="auto" w:fill="auto"/>
          </w:tcPr>
          <w:p w14:paraId="4B6DF345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  <w:p w14:paraId="541A6B04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военного характера</w:t>
            </w:r>
          </w:p>
        </w:tc>
        <w:tc>
          <w:tcPr>
            <w:tcW w:w="5386" w:type="dxa"/>
            <w:shd w:val="clear" w:color="auto" w:fill="auto"/>
          </w:tcPr>
          <w:p w14:paraId="14886733" w14:textId="10E9447A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военного характера, </w:t>
            </w:r>
            <w:proofErr w:type="gramStart"/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источники  их</w:t>
            </w:r>
            <w:proofErr w:type="gramEnd"/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возникновения. Опасности военного характера и присущие им особенности. Обычные средства поражения. Виды оружия на новых принципах. Зажигательное оружие. Ядерное оружие. Химическое оружие.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оружие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FEBD4D6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550F042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6B" w:rsidRPr="00AB0469" w14:paraId="09CDA915" w14:textId="77777777" w:rsidTr="00AF54F8">
        <w:trPr>
          <w:trHeight w:val="416"/>
        </w:trPr>
        <w:tc>
          <w:tcPr>
            <w:tcW w:w="2127" w:type="dxa"/>
            <w:vMerge/>
            <w:shd w:val="clear" w:color="auto" w:fill="auto"/>
          </w:tcPr>
          <w:p w14:paraId="6CE662E0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D6C2355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понятий чрезвычайных </w:t>
            </w:r>
            <w:proofErr w:type="gramStart"/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ситуаций;;</w:t>
            </w:r>
            <w:proofErr w:type="gramEnd"/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8946CBE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11C67FA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96FFBAA" w14:textId="77777777" w:rsidTr="00AF54F8">
        <w:trPr>
          <w:trHeight w:val="416"/>
        </w:trPr>
        <w:tc>
          <w:tcPr>
            <w:tcW w:w="2127" w:type="dxa"/>
            <w:vMerge w:val="restart"/>
            <w:shd w:val="clear" w:color="auto" w:fill="auto"/>
          </w:tcPr>
          <w:p w14:paraId="31DC3424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7C914A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классификация, характеристики, способы защиты от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14:paraId="282B3B9E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9ADF29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CC074A1" w14:textId="77777777" w:rsidTr="00AF54F8">
        <w:trPr>
          <w:trHeight w:val="416"/>
        </w:trPr>
        <w:tc>
          <w:tcPr>
            <w:tcW w:w="2127" w:type="dxa"/>
            <w:vMerge/>
            <w:shd w:val="clear" w:color="auto" w:fill="auto"/>
          </w:tcPr>
          <w:p w14:paraId="38168572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30A345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 и его поражающие факторы.</w:t>
            </w:r>
          </w:p>
        </w:tc>
        <w:tc>
          <w:tcPr>
            <w:tcW w:w="1134" w:type="dxa"/>
            <w:shd w:val="clear" w:color="auto" w:fill="auto"/>
          </w:tcPr>
          <w:p w14:paraId="4986C3D9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214384B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1A00B30" w14:textId="77777777" w:rsidTr="00AF54F8">
        <w:trPr>
          <w:trHeight w:val="416"/>
        </w:trPr>
        <w:tc>
          <w:tcPr>
            <w:tcW w:w="2127" w:type="dxa"/>
            <w:vMerge/>
            <w:shd w:val="clear" w:color="auto" w:fill="auto"/>
          </w:tcPr>
          <w:p w14:paraId="2E472718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AB39F0E" w14:textId="77777777" w:rsidR="0069716B" w:rsidRPr="009A6C1F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B165F">
              <w:rPr>
                <w:rFonts w:ascii="Times New Roman" w:hAnsi="Times New Roman" w:cs="Times New Roman"/>
                <w:sz w:val="24"/>
                <w:szCs w:val="24"/>
              </w:rPr>
              <w:t>Ядерное оружие</w:t>
            </w:r>
          </w:p>
        </w:tc>
        <w:tc>
          <w:tcPr>
            <w:tcW w:w="1134" w:type="dxa"/>
            <w:shd w:val="clear" w:color="auto" w:fill="auto"/>
          </w:tcPr>
          <w:p w14:paraId="57E9C609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E5F1B1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1B16D77F" w14:textId="77777777" w:rsidTr="00AF54F8">
        <w:trPr>
          <w:trHeight w:val="416"/>
        </w:trPr>
        <w:tc>
          <w:tcPr>
            <w:tcW w:w="2127" w:type="dxa"/>
            <w:vMerge/>
            <w:shd w:val="clear" w:color="auto" w:fill="auto"/>
          </w:tcPr>
          <w:p w14:paraId="53DA209B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221B0EC" w14:textId="671491AE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оружие.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оружие</w:t>
            </w:r>
          </w:p>
        </w:tc>
        <w:tc>
          <w:tcPr>
            <w:tcW w:w="1134" w:type="dxa"/>
            <w:shd w:val="clear" w:color="auto" w:fill="auto"/>
          </w:tcPr>
          <w:p w14:paraId="118D4D0A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4D1437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12EF5E8" w14:textId="77777777" w:rsidTr="00AF54F8">
        <w:trPr>
          <w:trHeight w:val="416"/>
        </w:trPr>
        <w:tc>
          <w:tcPr>
            <w:tcW w:w="2127" w:type="dxa"/>
            <w:shd w:val="clear" w:color="auto" w:fill="auto"/>
          </w:tcPr>
          <w:p w14:paraId="5655E8E5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8D47727" w14:textId="77777777" w:rsidR="0069716B" w:rsidRPr="009A6C1F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B165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1134" w:type="dxa"/>
            <w:shd w:val="clear" w:color="auto" w:fill="auto"/>
          </w:tcPr>
          <w:p w14:paraId="49EBE477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9A88623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251412B5" w14:textId="77777777" w:rsidTr="00AF54F8">
        <w:trPr>
          <w:trHeight w:val="737"/>
        </w:trPr>
        <w:tc>
          <w:tcPr>
            <w:tcW w:w="2127" w:type="dxa"/>
            <w:shd w:val="clear" w:color="auto" w:fill="auto"/>
          </w:tcPr>
          <w:p w14:paraId="119CB59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5386" w:type="dxa"/>
            <w:shd w:val="clear" w:color="auto" w:fill="auto"/>
          </w:tcPr>
          <w:p w14:paraId="43EF9323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14:paraId="58EC7669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2878C0A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4D1B74B" w14:textId="77777777" w:rsidTr="00AF54F8">
        <w:trPr>
          <w:trHeight w:val="1750"/>
        </w:trPr>
        <w:tc>
          <w:tcPr>
            <w:tcW w:w="2127" w:type="dxa"/>
            <w:shd w:val="clear" w:color="auto" w:fill="auto"/>
          </w:tcPr>
          <w:p w14:paraId="0E1E70A4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14:paraId="40D4079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Вредные факторы производственной среды</w:t>
            </w:r>
          </w:p>
        </w:tc>
        <w:tc>
          <w:tcPr>
            <w:tcW w:w="5386" w:type="dxa"/>
            <w:shd w:val="clear" w:color="auto" w:fill="auto"/>
          </w:tcPr>
          <w:p w14:paraId="2134E92E" w14:textId="77777777" w:rsidR="0069716B" w:rsidRPr="00C377E7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C377E7">
              <w:rPr>
                <w:rFonts w:ascii="Times New Roman" w:hAnsi="Times New Roman" w:cs="Times New Roman"/>
                <w:sz w:val="24"/>
                <w:szCs w:val="24"/>
              </w:rPr>
              <w:t xml:space="preserve"> Вредные факторы производственной среды и их влияние на организм человека. Загрязнение атмосферы, поверхностных вод, земель. Энергетические загрязнения среды обитания. Негативные факторы производственной среды (физические, химические, биологические, психофизические). Критерии комфортности и безопасности производственной среды. Показатели негативности техносферы.</w:t>
            </w:r>
          </w:p>
          <w:p w14:paraId="05E246B5" w14:textId="77777777" w:rsidR="0069716B" w:rsidRPr="00C377E7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E7">
              <w:rPr>
                <w:rFonts w:ascii="Times New Roman" w:hAnsi="Times New Roman" w:cs="Times New Roman"/>
                <w:sz w:val="24"/>
                <w:szCs w:val="24"/>
              </w:rPr>
              <w:t>Виды совместимости характеристик человека и техники, производственной среды.</w:t>
            </w:r>
          </w:p>
        </w:tc>
        <w:tc>
          <w:tcPr>
            <w:tcW w:w="1134" w:type="dxa"/>
            <w:shd w:val="clear" w:color="auto" w:fill="auto"/>
          </w:tcPr>
          <w:p w14:paraId="54BF3BAF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7618FA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645175B1" w14:textId="77777777" w:rsidTr="00AF54F8">
        <w:trPr>
          <w:trHeight w:val="1271"/>
        </w:trPr>
        <w:tc>
          <w:tcPr>
            <w:tcW w:w="2127" w:type="dxa"/>
            <w:vMerge w:val="restart"/>
            <w:shd w:val="clear" w:color="auto" w:fill="auto"/>
          </w:tcPr>
          <w:p w14:paraId="7C716ABF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190B9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</w:t>
            </w:r>
          </w:p>
        </w:tc>
        <w:tc>
          <w:tcPr>
            <w:tcW w:w="5386" w:type="dxa"/>
            <w:shd w:val="clear" w:color="auto" w:fill="auto"/>
          </w:tcPr>
          <w:p w14:paraId="29DD55A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№ 2.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использование первичных средств пожаротушения; практическая отработка эвакуации людей при пожаре, обнаружении заложенного взрывного устройства и поведение, будучи заложником; порядок подбора и практического использования индивидуальных средств защиты.</w:t>
            </w:r>
          </w:p>
        </w:tc>
        <w:tc>
          <w:tcPr>
            <w:tcW w:w="1134" w:type="dxa"/>
            <w:shd w:val="clear" w:color="auto" w:fill="auto"/>
          </w:tcPr>
          <w:p w14:paraId="2B2AAB73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F0029D4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0027595" w14:textId="77777777" w:rsidTr="00AF54F8">
        <w:trPr>
          <w:trHeight w:val="1238"/>
        </w:trPr>
        <w:tc>
          <w:tcPr>
            <w:tcW w:w="2127" w:type="dxa"/>
            <w:vMerge/>
            <w:shd w:val="clear" w:color="auto" w:fill="auto"/>
          </w:tcPr>
          <w:p w14:paraId="241CF2AD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596957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F1B08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0F10C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9271050" w14:textId="77777777" w:rsidTr="00AF54F8">
        <w:trPr>
          <w:trHeight w:val="972"/>
        </w:trPr>
        <w:tc>
          <w:tcPr>
            <w:tcW w:w="2127" w:type="dxa"/>
            <w:vMerge/>
            <w:shd w:val="clear" w:color="auto" w:fill="auto"/>
          </w:tcPr>
          <w:p w14:paraId="5965BB2E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ECABCB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 неблагоприятного производственного микроклимата, меры защиты и профилактики</w:t>
            </w:r>
          </w:p>
        </w:tc>
        <w:tc>
          <w:tcPr>
            <w:tcW w:w="1134" w:type="dxa"/>
            <w:shd w:val="clear" w:color="auto" w:fill="auto"/>
          </w:tcPr>
          <w:p w14:paraId="32B571C6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DA777E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D84E401" w14:textId="77777777" w:rsidTr="00AF54F8">
        <w:trPr>
          <w:trHeight w:val="1411"/>
        </w:trPr>
        <w:tc>
          <w:tcPr>
            <w:tcW w:w="2127" w:type="dxa"/>
            <w:vMerge/>
            <w:shd w:val="clear" w:color="auto" w:fill="auto"/>
          </w:tcPr>
          <w:p w14:paraId="4AA9AA7F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9FEB761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134" w:type="dxa"/>
            <w:shd w:val="clear" w:color="auto" w:fill="auto"/>
          </w:tcPr>
          <w:p w14:paraId="6BCDFDFF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95FFD8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F715249" w14:textId="77777777" w:rsidTr="00AF54F8">
        <w:trPr>
          <w:trHeight w:val="1411"/>
        </w:trPr>
        <w:tc>
          <w:tcPr>
            <w:tcW w:w="2127" w:type="dxa"/>
            <w:shd w:val="clear" w:color="auto" w:fill="auto"/>
          </w:tcPr>
          <w:p w14:paraId="3E2BA85F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BE70C38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987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Устное сообщение на тему </w:t>
            </w:r>
            <w:r w:rsidRPr="0098708B">
              <w:rPr>
                <w:rFonts w:ascii="Times New Roman" w:hAnsi="Times New Roman" w:cs="Times New Roman"/>
                <w:sz w:val="24"/>
                <w:szCs w:val="24"/>
              </w:rPr>
              <w:t>Энергетические загрязне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ния среды обитания. Негативные факторы производственной среды (физические, химические, биологические, психофизические).</w:t>
            </w:r>
          </w:p>
        </w:tc>
        <w:tc>
          <w:tcPr>
            <w:tcW w:w="1134" w:type="dxa"/>
            <w:shd w:val="clear" w:color="auto" w:fill="auto"/>
          </w:tcPr>
          <w:p w14:paraId="59CC93AA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849BA0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77798FF3" w14:textId="77777777" w:rsidTr="00AF54F8">
        <w:trPr>
          <w:trHeight w:val="747"/>
        </w:trPr>
        <w:tc>
          <w:tcPr>
            <w:tcW w:w="2127" w:type="dxa"/>
            <w:shd w:val="clear" w:color="auto" w:fill="auto"/>
          </w:tcPr>
          <w:p w14:paraId="196EB4E1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5386" w:type="dxa"/>
            <w:shd w:val="clear" w:color="auto" w:fill="auto"/>
          </w:tcPr>
          <w:p w14:paraId="471DE6F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134" w:type="dxa"/>
            <w:shd w:val="clear" w:color="auto" w:fill="auto"/>
          </w:tcPr>
          <w:p w14:paraId="613279A8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871F965" w14:textId="77777777" w:rsidR="0069716B" w:rsidRPr="00AB0469" w:rsidRDefault="0069716B" w:rsidP="00AF54F8">
            <w:pPr>
              <w:spacing w:after="0" w:line="240" w:lineRule="auto"/>
              <w:ind w:firstLine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16B" w:rsidRPr="00AB0469" w14:paraId="117E5D3D" w14:textId="77777777" w:rsidTr="00AF54F8">
        <w:trPr>
          <w:trHeight w:val="736"/>
        </w:trPr>
        <w:tc>
          <w:tcPr>
            <w:tcW w:w="2127" w:type="dxa"/>
            <w:shd w:val="clear" w:color="auto" w:fill="auto"/>
          </w:tcPr>
          <w:p w14:paraId="0D944B93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40845" w14:textId="18431C91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осударственная система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ЧС</w:t>
            </w:r>
          </w:p>
        </w:tc>
        <w:tc>
          <w:tcPr>
            <w:tcW w:w="5386" w:type="dxa"/>
            <w:shd w:val="clear" w:color="auto" w:fill="auto"/>
          </w:tcPr>
          <w:p w14:paraId="3A5DE595" w14:textId="3D0B875C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ЧС, её основные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задачи и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 Права и обязанности граждан Российской Федерации в области защиты населения и территории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. Центры управления. Дежурно – диспетчерские службы. Войска гражданской обороны. Поисково-спасательная служба МЧС России. Государственная противопожарная служба МЧС России. Соединения и воинские части Вооруженных Сил, предназначенные для ликвидации последствий катастроф. Противопожарные, аварийно-спасательные, аварийно-восстановительные формирования министерств, ведомств и различных организаций. Учреждения и формирования служб экстренной медицинской помощи.</w:t>
            </w:r>
          </w:p>
        </w:tc>
        <w:tc>
          <w:tcPr>
            <w:tcW w:w="1134" w:type="dxa"/>
            <w:shd w:val="clear" w:color="auto" w:fill="auto"/>
          </w:tcPr>
          <w:p w14:paraId="3F3D468B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CC80BE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6B" w:rsidRPr="00AB0469" w14:paraId="01B01C74" w14:textId="77777777" w:rsidTr="00AF54F8">
        <w:trPr>
          <w:trHeight w:val="1502"/>
        </w:trPr>
        <w:tc>
          <w:tcPr>
            <w:tcW w:w="2127" w:type="dxa"/>
            <w:vMerge w:val="restart"/>
            <w:shd w:val="clear" w:color="auto" w:fill="auto"/>
          </w:tcPr>
          <w:p w14:paraId="37CBB458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D25CE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еры по снижению уровня опасных факторов чрезвычайных ситуаций</w:t>
            </w:r>
          </w:p>
        </w:tc>
        <w:tc>
          <w:tcPr>
            <w:tcW w:w="5386" w:type="dxa"/>
            <w:shd w:val="clear" w:color="auto" w:fill="auto"/>
          </w:tcPr>
          <w:p w14:paraId="4D41CD19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№3. 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 по снижению уровня опасных факторов чрезвычайных ситуаций; отработка навыков в организации аварийно-спасательных и других неотложных работ при ликвидации чрезвычайных ситуаций природного и техногенного характера; организация эвакуационных мероприятий.</w:t>
            </w:r>
          </w:p>
        </w:tc>
        <w:tc>
          <w:tcPr>
            <w:tcW w:w="1134" w:type="dxa"/>
            <w:shd w:val="clear" w:color="auto" w:fill="auto"/>
          </w:tcPr>
          <w:p w14:paraId="70661C1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8514AD2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0368D9B5" w14:textId="77777777" w:rsidTr="00AF54F8">
        <w:trPr>
          <w:trHeight w:val="1873"/>
        </w:trPr>
        <w:tc>
          <w:tcPr>
            <w:tcW w:w="2127" w:type="dxa"/>
            <w:vMerge/>
            <w:shd w:val="clear" w:color="auto" w:fill="auto"/>
          </w:tcPr>
          <w:p w14:paraId="5C405087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A5E225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изучить основные задачи единой</w:t>
            </w: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предупреждения; организационные уровни и подсистемы РСЧС; мероприятия, проводимые в различных степенях готовности; оценка устойчивости организации</w:t>
            </w:r>
          </w:p>
        </w:tc>
        <w:tc>
          <w:tcPr>
            <w:tcW w:w="1134" w:type="dxa"/>
            <w:shd w:val="clear" w:color="auto" w:fill="auto"/>
          </w:tcPr>
          <w:p w14:paraId="78581F2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7B0C45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B3306A4" w14:textId="77777777" w:rsidTr="00AF54F8">
        <w:trPr>
          <w:trHeight w:val="1452"/>
        </w:trPr>
        <w:tc>
          <w:tcPr>
            <w:tcW w:w="2127" w:type="dxa"/>
            <w:vMerge/>
            <w:shd w:val="clear" w:color="auto" w:fill="auto"/>
          </w:tcPr>
          <w:p w14:paraId="6874ACA6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F104979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изучить основные задачи единой</w:t>
            </w: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и ликвидации чрезвычайных ситуаций; организационные уровни и подсистемы РСЧС</w:t>
            </w:r>
          </w:p>
        </w:tc>
        <w:tc>
          <w:tcPr>
            <w:tcW w:w="1134" w:type="dxa"/>
            <w:shd w:val="clear" w:color="auto" w:fill="auto"/>
          </w:tcPr>
          <w:p w14:paraId="0EDF99C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31A18B8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406B8168" w14:textId="77777777" w:rsidTr="00AF54F8">
        <w:trPr>
          <w:trHeight w:val="694"/>
        </w:trPr>
        <w:tc>
          <w:tcPr>
            <w:tcW w:w="2127" w:type="dxa"/>
            <w:vMerge/>
            <w:shd w:val="clear" w:color="auto" w:fill="auto"/>
          </w:tcPr>
          <w:p w14:paraId="3F92731B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056AF1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изучить организационные уровни и подсистемы РСЧС</w:t>
            </w:r>
          </w:p>
        </w:tc>
        <w:tc>
          <w:tcPr>
            <w:tcW w:w="1134" w:type="dxa"/>
            <w:shd w:val="clear" w:color="auto" w:fill="auto"/>
          </w:tcPr>
          <w:p w14:paraId="488909B5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C464FA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46FFFA15" w14:textId="77777777" w:rsidTr="00AF54F8">
        <w:trPr>
          <w:trHeight w:val="1257"/>
        </w:trPr>
        <w:tc>
          <w:tcPr>
            <w:tcW w:w="2127" w:type="dxa"/>
            <w:vMerge/>
            <w:shd w:val="clear" w:color="auto" w:fill="auto"/>
          </w:tcPr>
          <w:p w14:paraId="77503949" w14:textId="77777777" w:rsidR="0069716B" w:rsidRPr="00AB0469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BB2A2C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студентов: </w:t>
            </w: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  <w:p w14:paraId="6F1C60E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BF1E65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4FDC874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2E612084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6529DFDA" w14:textId="77777777" w:rsidR="0069716B" w:rsidRPr="00721D23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военной службы</w:t>
            </w:r>
          </w:p>
        </w:tc>
        <w:tc>
          <w:tcPr>
            <w:tcW w:w="5386" w:type="dxa"/>
            <w:shd w:val="clear" w:color="auto" w:fill="auto"/>
          </w:tcPr>
          <w:p w14:paraId="127DA17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70719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276" w:type="dxa"/>
            <w:shd w:val="clear" w:color="auto" w:fill="auto"/>
          </w:tcPr>
          <w:p w14:paraId="3AC839E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2FC4C929" w14:textId="77777777" w:rsidTr="00AF54F8">
        <w:trPr>
          <w:trHeight w:val="1126"/>
        </w:trPr>
        <w:tc>
          <w:tcPr>
            <w:tcW w:w="2127" w:type="dxa"/>
            <w:vMerge w:val="restart"/>
            <w:shd w:val="clear" w:color="auto" w:fill="auto"/>
          </w:tcPr>
          <w:p w14:paraId="5F292F22" w14:textId="77777777" w:rsidR="0069716B" w:rsidRPr="00453B2D" w:rsidRDefault="0069716B" w:rsidP="00AF5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4.1. </w:t>
            </w:r>
          </w:p>
          <w:p w14:paraId="4A021A9F" w14:textId="77777777" w:rsidR="0069716B" w:rsidRPr="00453B2D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2D">
              <w:rPr>
                <w:rFonts w:ascii="Times New Roman" w:hAnsi="Times New Roman" w:cs="Times New Roman"/>
                <w:bCs/>
                <w:sz w:val="24"/>
                <w:szCs w:val="24"/>
              </w:rPr>
              <w:t>Вооружённые силы Российской Федерации</w:t>
            </w:r>
          </w:p>
        </w:tc>
        <w:tc>
          <w:tcPr>
            <w:tcW w:w="5386" w:type="dxa"/>
            <w:shd w:val="clear" w:color="auto" w:fill="auto"/>
          </w:tcPr>
          <w:p w14:paraId="4DC4157C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РФ.</w:t>
            </w:r>
          </w:p>
          <w:p w14:paraId="76791A13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основные задачи вооруженных сил РФ.</w:t>
            </w:r>
          </w:p>
          <w:p w14:paraId="1EEA378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61DE63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3E5A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66DD9F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89D6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6B" w:rsidRPr="00AB0469" w14:paraId="35B2A8E1" w14:textId="77777777" w:rsidTr="00AF54F8">
        <w:trPr>
          <w:trHeight w:val="2293"/>
        </w:trPr>
        <w:tc>
          <w:tcPr>
            <w:tcW w:w="2127" w:type="dxa"/>
            <w:vMerge/>
            <w:shd w:val="clear" w:color="auto" w:fill="auto"/>
          </w:tcPr>
          <w:p w14:paraId="2B65EB62" w14:textId="77777777" w:rsidR="0069716B" w:rsidRPr="00721D23" w:rsidRDefault="0069716B" w:rsidP="00AF5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003DF01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 систематическая проработка учебной литературы</w:t>
            </w:r>
          </w:p>
          <w:p w14:paraId="2F8ED905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 по темам: «История создания Вооруженных сил Российской Федерации»</w:t>
            </w:r>
          </w:p>
          <w:p w14:paraId="16285C61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вооруженных сил Российской Федерации»</w:t>
            </w:r>
          </w:p>
          <w:p w14:paraId="256CA216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«Боевые традиции и силы воинской службы»</w:t>
            </w:r>
          </w:p>
          <w:p w14:paraId="5392E199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воинской чести»</w:t>
            </w:r>
          </w:p>
        </w:tc>
        <w:tc>
          <w:tcPr>
            <w:tcW w:w="1134" w:type="dxa"/>
            <w:shd w:val="clear" w:color="auto" w:fill="auto"/>
          </w:tcPr>
          <w:p w14:paraId="44E5843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40EC54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42D2F70F" w14:textId="77777777" w:rsidTr="00AF54F8">
        <w:trPr>
          <w:trHeight w:val="1457"/>
        </w:trPr>
        <w:tc>
          <w:tcPr>
            <w:tcW w:w="2127" w:type="dxa"/>
            <w:vMerge w:val="restart"/>
            <w:shd w:val="clear" w:color="auto" w:fill="auto"/>
          </w:tcPr>
          <w:p w14:paraId="22059E26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аспекты организации и прохождения военной службы</w:t>
            </w:r>
          </w:p>
        </w:tc>
        <w:tc>
          <w:tcPr>
            <w:tcW w:w="5386" w:type="dxa"/>
            <w:shd w:val="clear" w:color="auto" w:fill="auto"/>
          </w:tcPr>
          <w:p w14:paraId="4C90EC8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основа воинской службы</w:t>
            </w:r>
          </w:p>
        </w:tc>
        <w:tc>
          <w:tcPr>
            <w:tcW w:w="1134" w:type="dxa"/>
            <w:shd w:val="clear" w:color="auto" w:fill="auto"/>
          </w:tcPr>
          <w:p w14:paraId="6ECFA168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F7D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8848E1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A42F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7B04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16B" w:rsidRPr="00AB0469" w14:paraId="737EFB92" w14:textId="77777777" w:rsidTr="00AF54F8">
        <w:trPr>
          <w:trHeight w:val="839"/>
        </w:trPr>
        <w:tc>
          <w:tcPr>
            <w:tcW w:w="2127" w:type="dxa"/>
            <w:vMerge/>
            <w:shd w:val="clear" w:color="auto" w:fill="auto"/>
          </w:tcPr>
          <w:p w14:paraId="325CD38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E2C2DD9" w14:textId="0E60F809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1F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«Суточный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наряд роты»</w:t>
            </w:r>
          </w:p>
        </w:tc>
        <w:tc>
          <w:tcPr>
            <w:tcW w:w="1134" w:type="dxa"/>
            <w:shd w:val="clear" w:color="auto" w:fill="auto"/>
          </w:tcPr>
          <w:p w14:paraId="6FE7BA11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DA0F0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4FB1645" w14:textId="77777777" w:rsidTr="00AF54F8">
        <w:trPr>
          <w:trHeight w:val="839"/>
        </w:trPr>
        <w:tc>
          <w:tcPr>
            <w:tcW w:w="2127" w:type="dxa"/>
            <w:vMerge/>
            <w:shd w:val="clear" w:color="auto" w:fill="auto"/>
          </w:tcPr>
          <w:p w14:paraId="6985F83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38F35D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 по теме «Определение Воинской службы в Конституции РФ и ФЗ»</w:t>
            </w:r>
          </w:p>
        </w:tc>
        <w:tc>
          <w:tcPr>
            <w:tcW w:w="1134" w:type="dxa"/>
            <w:shd w:val="clear" w:color="auto" w:fill="auto"/>
          </w:tcPr>
          <w:p w14:paraId="38120C6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723F82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378459CF" w14:textId="77777777" w:rsidTr="00AF54F8">
        <w:trPr>
          <w:trHeight w:val="356"/>
        </w:trPr>
        <w:tc>
          <w:tcPr>
            <w:tcW w:w="2127" w:type="dxa"/>
            <w:vMerge/>
            <w:shd w:val="clear" w:color="auto" w:fill="auto"/>
          </w:tcPr>
          <w:p w14:paraId="0F92502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B1A928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721D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устава внутренней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1D23">
              <w:rPr>
                <w:rFonts w:ascii="Times New Roman" w:eastAsia="Times New Roman" w:hAnsi="Times New Roman" w:cs="Times New Roman"/>
                <w:sz w:val="24"/>
                <w:szCs w:val="24"/>
              </w:rPr>
              <w:t>жбы,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D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устава гарнизонной службы и караульных служб</w:t>
            </w:r>
          </w:p>
        </w:tc>
        <w:tc>
          <w:tcPr>
            <w:tcW w:w="1134" w:type="dxa"/>
            <w:shd w:val="clear" w:color="auto" w:fill="auto"/>
          </w:tcPr>
          <w:p w14:paraId="4574507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A40803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772932F9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6B763622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107B1AF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занятие: </w:t>
            </w:r>
            <w:r w:rsidRPr="00F7585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правовой основы воинской службы в Конституции РФ, в Федеральном законе «Об обороне», организации воинского учета</w:t>
            </w:r>
          </w:p>
        </w:tc>
        <w:tc>
          <w:tcPr>
            <w:tcW w:w="1134" w:type="dxa"/>
            <w:shd w:val="clear" w:color="auto" w:fill="auto"/>
          </w:tcPr>
          <w:p w14:paraId="0F385FD1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0C09538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52E1C3D" w14:textId="77777777" w:rsidTr="00AF54F8">
        <w:trPr>
          <w:trHeight w:val="356"/>
        </w:trPr>
        <w:tc>
          <w:tcPr>
            <w:tcW w:w="2127" w:type="dxa"/>
            <w:vMerge w:val="restart"/>
            <w:shd w:val="clear" w:color="auto" w:fill="auto"/>
          </w:tcPr>
          <w:p w14:paraId="02956C0E" w14:textId="77777777" w:rsidR="0069716B" w:rsidRPr="00453B2D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4.3. Виды воинской деятельности и их особенности</w:t>
            </w:r>
          </w:p>
        </w:tc>
        <w:tc>
          <w:tcPr>
            <w:tcW w:w="5386" w:type="dxa"/>
            <w:shd w:val="clear" w:color="auto" w:fill="auto"/>
          </w:tcPr>
          <w:p w14:paraId="395EFBD3" w14:textId="77777777" w:rsidR="0069716B" w:rsidRPr="00F75852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B2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воинской деятельности и их особенности</w:t>
            </w:r>
          </w:p>
        </w:tc>
        <w:tc>
          <w:tcPr>
            <w:tcW w:w="1134" w:type="dxa"/>
            <w:shd w:val="clear" w:color="auto" w:fill="auto"/>
          </w:tcPr>
          <w:p w14:paraId="0BEFA3FA" w14:textId="77777777" w:rsidR="0069716B" w:rsidRPr="00F75852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3725B88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84A7CC7" w14:textId="77777777" w:rsidTr="00AF54F8">
        <w:trPr>
          <w:trHeight w:val="356"/>
        </w:trPr>
        <w:tc>
          <w:tcPr>
            <w:tcW w:w="2127" w:type="dxa"/>
            <w:vMerge/>
            <w:shd w:val="clear" w:color="auto" w:fill="auto"/>
          </w:tcPr>
          <w:p w14:paraId="64FE33F6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71C627A" w14:textId="77777777" w:rsidR="0069716B" w:rsidRPr="00F75852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75852">
              <w:rPr>
                <w:rFonts w:ascii="Times New Roman" w:eastAsia="Times New Roman" w:hAnsi="Times New Roman" w:cs="Times New Roman"/>
                <w:sz w:val="24"/>
                <w:szCs w:val="24"/>
              </w:rPr>
              <w:t>: Неполная разборка и сборка АК -74</w:t>
            </w:r>
          </w:p>
        </w:tc>
        <w:tc>
          <w:tcPr>
            <w:tcW w:w="1134" w:type="dxa"/>
            <w:shd w:val="clear" w:color="auto" w:fill="auto"/>
          </w:tcPr>
          <w:p w14:paraId="66FA8A54" w14:textId="77777777" w:rsidR="0069716B" w:rsidRPr="00F75852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499B892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65A11E8" w14:textId="77777777" w:rsidTr="00AF54F8">
        <w:trPr>
          <w:trHeight w:val="356"/>
        </w:trPr>
        <w:tc>
          <w:tcPr>
            <w:tcW w:w="2127" w:type="dxa"/>
            <w:vMerge/>
            <w:shd w:val="clear" w:color="auto" w:fill="auto"/>
          </w:tcPr>
          <w:p w14:paraId="2CA19990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E8CF6CA" w14:textId="77777777" w:rsidR="0069716B" w:rsidRPr="00F75852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Использование и применение средств индивидуальной защиты</w:t>
            </w:r>
          </w:p>
        </w:tc>
        <w:tc>
          <w:tcPr>
            <w:tcW w:w="1134" w:type="dxa"/>
            <w:shd w:val="clear" w:color="auto" w:fill="auto"/>
          </w:tcPr>
          <w:p w14:paraId="10E4762F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96918A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D118B4F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586DC2A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4.4.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управления в Вооруженных силах РФ</w:t>
            </w:r>
          </w:p>
        </w:tc>
        <w:tc>
          <w:tcPr>
            <w:tcW w:w="5386" w:type="dxa"/>
            <w:shd w:val="clear" w:color="auto" w:fill="auto"/>
          </w:tcPr>
          <w:p w14:paraId="05D1648D" w14:textId="77777777" w:rsidR="0069716B" w:rsidRPr="00F75852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вооруженных силах</w:t>
            </w:r>
          </w:p>
        </w:tc>
        <w:tc>
          <w:tcPr>
            <w:tcW w:w="1134" w:type="dxa"/>
            <w:shd w:val="clear" w:color="auto" w:fill="auto"/>
          </w:tcPr>
          <w:p w14:paraId="4D0B2D91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7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0E0044B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415960D8" w14:textId="77777777" w:rsidTr="00AF54F8">
        <w:trPr>
          <w:trHeight w:val="1158"/>
        </w:trPr>
        <w:tc>
          <w:tcPr>
            <w:tcW w:w="2127" w:type="dxa"/>
            <w:vMerge w:val="restart"/>
            <w:shd w:val="clear" w:color="auto" w:fill="auto"/>
          </w:tcPr>
          <w:p w14:paraId="551A3C46" w14:textId="50D3A69D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военнослужащих </w:t>
            </w:r>
          </w:p>
          <w:p w14:paraId="6A873CE4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8" w:space="0" w:color="auto"/>
            </w:tcBorders>
            <w:shd w:val="clear" w:color="auto" w:fill="auto"/>
          </w:tcPr>
          <w:p w14:paraId="6137F382" w14:textId="77777777" w:rsidR="0069716B" w:rsidRPr="00D969A8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69A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подготовки офицерских кадров для Вооруженных сил РФ</w:t>
            </w:r>
            <w:r w:rsidRPr="00D9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3A85A5A8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30F94C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953A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A9E2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3F3ED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79F7CB3C" w14:textId="77777777" w:rsidTr="00AF54F8">
        <w:trPr>
          <w:trHeight w:val="912"/>
        </w:trPr>
        <w:tc>
          <w:tcPr>
            <w:tcW w:w="2127" w:type="dxa"/>
            <w:vMerge/>
            <w:shd w:val="clear" w:color="auto" w:fill="auto"/>
          </w:tcPr>
          <w:p w14:paraId="1CE5098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AC19DA" w14:textId="17443724" w:rsidR="0069716B" w:rsidRPr="0069716B" w:rsidRDefault="0069716B" w:rsidP="0069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</w:t>
            </w:r>
            <w:r w:rsidRPr="0069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занятие: стрельбы</w:t>
            </w:r>
            <w:r w:rsidRPr="0069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пневматического оружия</w:t>
            </w:r>
          </w:p>
          <w:p w14:paraId="7A68797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07B533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BF3493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0DD72" w14:textId="77777777" w:rsidR="0069716B" w:rsidRPr="00A82613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4C236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78A7E87B" w14:textId="77777777" w:rsidTr="00AF54F8">
        <w:trPr>
          <w:trHeight w:val="356"/>
        </w:trPr>
        <w:tc>
          <w:tcPr>
            <w:tcW w:w="2127" w:type="dxa"/>
            <w:vMerge/>
            <w:shd w:val="clear" w:color="auto" w:fill="auto"/>
          </w:tcPr>
          <w:p w14:paraId="323CB74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E510493" w14:textId="150D7D4D" w:rsidR="0069716B" w:rsidRPr="00D969A8" w:rsidRDefault="0069716B" w:rsidP="0069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</w:t>
            </w:r>
            <w:r w:rsidRPr="00453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D969A8">
              <w:rPr>
                <w:rFonts w:ascii="Times New Roman" w:hAnsi="Times New Roman" w:cs="Times New Roman"/>
                <w:bCs/>
                <w:sz w:val="24"/>
                <w:szCs w:val="24"/>
              </w:rPr>
              <w:t>: стрельбы</w:t>
            </w:r>
            <w:r w:rsidRPr="00D96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пневматического оружия</w:t>
            </w:r>
          </w:p>
          <w:p w14:paraId="6529620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A38714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14:paraId="3F81FBDB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52707FD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5C8EB469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9AC188D" w14:textId="00DC36BE" w:rsidR="0069716B" w:rsidRPr="00D969A8" w:rsidRDefault="0069716B" w:rsidP="0069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</w:t>
            </w:r>
            <w:r w:rsidRPr="00453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занятие:</w:t>
            </w:r>
            <w:r w:rsidRPr="00D96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стрельбы</w:t>
            </w:r>
            <w:r w:rsidRPr="00D96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пневматического оружия</w:t>
            </w:r>
          </w:p>
          <w:p w14:paraId="0A36D575" w14:textId="77777777" w:rsidR="0069716B" w:rsidRPr="00D969A8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A7A31F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E29D040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0A6E6B0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456A1521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11B970E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помощь при травмах и поражениях</w:t>
            </w:r>
          </w:p>
        </w:tc>
        <w:tc>
          <w:tcPr>
            <w:tcW w:w="1134" w:type="dxa"/>
            <w:shd w:val="clear" w:color="auto" w:fill="auto"/>
          </w:tcPr>
          <w:p w14:paraId="122C0BB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EC9D96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7EC5399A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7DECE1B3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.1 Первая медицинская помощь при кровотечениях.</w:t>
            </w:r>
          </w:p>
        </w:tc>
        <w:tc>
          <w:tcPr>
            <w:tcW w:w="5386" w:type="dxa"/>
            <w:shd w:val="clear" w:color="auto" w:fill="auto"/>
          </w:tcPr>
          <w:p w14:paraId="039B8239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AB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FDF7149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кровотечениях. Виды кровотечений. Методика остановка кровотечений (наложение жгута)</w:t>
            </w:r>
          </w:p>
        </w:tc>
        <w:tc>
          <w:tcPr>
            <w:tcW w:w="1134" w:type="dxa"/>
            <w:shd w:val="clear" w:color="auto" w:fill="auto"/>
          </w:tcPr>
          <w:p w14:paraId="3A0A00A5" w14:textId="77777777" w:rsidR="0069716B" w:rsidRPr="00360AD0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CC78EF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2E275708" w14:textId="77777777" w:rsidTr="00AF54F8">
        <w:trPr>
          <w:trHeight w:val="858"/>
        </w:trPr>
        <w:tc>
          <w:tcPr>
            <w:tcW w:w="2127" w:type="dxa"/>
            <w:vMerge w:val="restart"/>
            <w:shd w:val="clear" w:color="auto" w:fill="auto"/>
          </w:tcPr>
          <w:p w14:paraId="6F3FC3E6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Первая медицинская помощь при ранениях. Травматология. </w:t>
            </w:r>
          </w:p>
        </w:tc>
        <w:tc>
          <w:tcPr>
            <w:tcW w:w="5386" w:type="dxa"/>
            <w:tcBorders>
              <w:bottom w:val="single" w:sz="8" w:space="0" w:color="auto"/>
            </w:tcBorders>
            <w:shd w:val="clear" w:color="auto" w:fill="auto"/>
          </w:tcPr>
          <w:p w14:paraId="7C4B519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86754E" w14:textId="1E255BE9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о ранении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Классификация ранений. Первая медицинская помощь при ранениях.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714F34FB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B086EF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3B24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B662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7A3B36F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3654DC5F" w14:textId="77777777" w:rsidTr="00AF54F8">
        <w:trPr>
          <w:trHeight w:val="651"/>
        </w:trPr>
        <w:tc>
          <w:tcPr>
            <w:tcW w:w="2127" w:type="dxa"/>
            <w:vMerge/>
            <w:shd w:val="clear" w:color="auto" w:fill="auto"/>
          </w:tcPr>
          <w:p w14:paraId="3642A01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</w:tcBorders>
            <w:shd w:val="clear" w:color="auto" w:fill="auto"/>
          </w:tcPr>
          <w:p w14:paraId="3504E940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187513F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Травматология – наука о травмах.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5E8CC5A6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59874AFE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E39890A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70970A24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.3. Первая медицинская помощь при ожогах.</w:t>
            </w:r>
          </w:p>
        </w:tc>
        <w:tc>
          <w:tcPr>
            <w:tcW w:w="5386" w:type="dxa"/>
            <w:shd w:val="clear" w:color="auto" w:fill="auto"/>
          </w:tcPr>
          <w:p w14:paraId="6D6CFAE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12</w:t>
            </w:r>
          </w:p>
          <w:p w14:paraId="08E2DC52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ожогов. Оказание первой медицинской помощи при ожогах.</w:t>
            </w:r>
          </w:p>
          <w:p w14:paraId="022AEC44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B6A234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07972E5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08B8FD78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604B3A45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.4. Первая медицинская помощь при переломах и синдроме длительного сдавливания.</w:t>
            </w:r>
          </w:p>
        </w:tc>
        <w:tc>
          <w:tcPr>
            <w:tcW w:w="5386" w:type="dxa"/>
            <w:shd w:val="clear" w:color="auto" w:fill="auto"/>
          </w:tcPr>
          <w:p w14:paraId="410749A6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13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A1445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и виды переломов. Первая медицинская помощь при синдроме длительного сдавления. Неотложная помощь.</w:t>
            </w:r>
          </w:p>
        </w:tc>
        <w:tc>
          <w:tcPr>
            <w:tcW w:w="1134" w:type="dxa"/>
            <w:shd w:val="clear" w:color="auto" w:fill="auto"/>
          </w:tcPr>
          <w:p w14:paraId="78C69730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A2FC61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057D01D7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3BE08B2F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 Болевой шок и его профилактика.</w:t>
            </w:r>
          </w:p>
        </w:tc>
        <w:tc>
          <w:tcPr>
            <w:tcW w:w="5386" w:type="dxa"/>
            <w:shd w:val="clear" w:color="auto" w:fill="auto"/>
          </w:tcPr>
          <w:p w14:paraId="30485275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№16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19017D0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шока, болевого синдрома. Фазы шока. Профилактика шока.</w:t>
            </w:r>
          </w:p>
        </w:tc>
        <w:tc>
          <w:tcPr>
            <w:tcW w:w="1134" w:type="dxa"/>
            <w:shd w:val="clear" w:color="auto" w:fill="auto"/>
          </w:tcPr>
          <w:p w14:paraId="6FEE6113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70EFFED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623DA0EF" w14:textId="77777777" w:rsidTr="00AF54F8">
        <w:trPr>
          <w:trHeight w:val="581"/>
        </w:trPr>
        <w:tc>
          <w:tcPr>
            <w:tcW w:w="2127" w:type="dxa"/>
            <w:vMerge w:val="restart"/>
            <w:shd w:val="clear" w:color="auto" w:fill="auto"/>
          </w:tcPr>
          <w:p w14:paraId="27BC474F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медицинская помощь при электротравме и обмороке.</w:t>
            </w:r>
          </w:p>
        </w:tc>
        <w:tc>
          <w:tcPr>
            <w:tcW w:w="5386" w:type="dxa"/>
            <w:tcBorders>
              <w:bottom w:val="single" w:sz="8" w:space="0" w:color="auto"/>
            </w:tcBorders>
            <w:shd w:val="clear" w:color="auto" w:fill="auto"/>
          </w:tcPr>
          <w:p w14:paraId="7D086FFF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№17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BD82B8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Электротравма, неотложная помощь.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C4CBB10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6B13612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42189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376C2C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16B" w:rsidRPr="00AB0469" w14:paraId="7A29DB15" w14:textId="77777777" w:rsidTr="00AF54F8">
        <w:trPr>
          <w:trHeight w:val="870"/>
        </w:trPr>
        <w:tc>
          <w:tcPr>
            <w:tcW w:w="2127" w:type="dxa"/>
            <w:vMerge/>
            <w:shd w:val="clear" w:color="auto" w:fill="auto"/>
          </w:tcPr>
          <w:p w14:paraId="7153DF91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B4A959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62D195EB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обмороке.</w:t>
            </w:r>
          </w:p>
          <w:p w14:paraId="1D71495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кровопотерей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184B54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50EA77D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C354F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D5FBCE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6F7BEA5B" w14:textId="77777777" w:rsidTr="00AF54F8">
        <w:trPr>
          <w:trHeight w:val="1247"/>
        </w:trPr>
        <w:tc>
          <w:tcPr>
            <w:tcW w:w="2127" w:type="dxa"/>
            <w:vMerge/>
            <w:shd w:val="clear" w:color="auto" w:fill="auto"/>
          </w:tcPr>
          <w:p w14:paraId="32C6BF3F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A3AF3A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8607A7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десмургии. Общие правила наложение повязок. Разновидности повязок. Повязки на голову: чепец, на глаза, на ухо.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E08BBA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45D344A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BCCEE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19C55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72280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33561F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3A1C489E" w14:textId="77777777" w:rsidTr="00AF54F8">
        <w:trPr>
          <w:trHeight w:val="915"/>
        </w:trPr>
        <w:tc>
          <w:tcPr>
            <w:tcW w:w="2127" w:type="dxa"/>
            <w:vMerge/>
            <w:shd w:val="clear" w:color="auto" w:fill="auto"/>
          </w:tcPr>
          <w:p w14:paraId="7FDA9213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22EE31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7A18C169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 на верхние и нижние конечности, на паховые области.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C0E3D7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16AF9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34A1B151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679057E" w14:textId="77777777" w:rsidTr="00AF54F8">
        <w:trPr>
          <w:trHeight w:val="614"/>
        </w:trPr>
        <w:tc>
          <w:tcPr>
            <w:tcW w:w="2127" w:type="dxa"/>
            <w:vMerge/>
            <w:shd w:val="clear" w:color="auto" w:fill="auto"/>
          </w:tcPr>
          <w:p w14:paraId="6A1AA738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</w:tcBorders>
            <w:shd w:val="clear" w:color="auto" w:fill="auto"/>
          </w:tcPr>
          <w:p w14:paraId="1B8DF6AC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303CEA78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шоком.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2BFBCA19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7584E603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5DDB8959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6BD464C0" w14:textId="77777777" w:rsidR="0069716B" w:rsidRPr="0012658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bottom w:val="single" w:sz="8" w:space="0" w:color="auto"/>
            </w:tcBorders>
            <w:shd w:val="clear" w:color="auto" w:fill="auto"/>
          </w:tcPr>
          <w:p w14:paraId="4E29F982" w14:textId="2D198312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Сердечно-сосудистые</w:t>
            </w: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3B55CF76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6604B689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F6E8B94" w14:textId="77777777" w:rsidTr="00AF54F8">
        <w:trPr>
          <w:trHeight w:val="1215"/>
        </w:trPr>
        <w:tc>
          <w:tcPr>
            <w:tcW w:w="2127" w:type="dxa"/>
            <w:vMerge w:val="restart"/>
            <w:shd w:val="clear" w:color="auto" w:fill="auto"/>
          </w:tcPr>
          <w:p w14:paraId="4A310488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.1. Признаки заболеваний сердечно-</w:t>
            </w: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сосудистой системы. 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587B025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№22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7D5402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симптомы при заболеваниях органов кровообращения. Острая сосудистая недостаточность. </w:t>
            </w:r>
          </w:p>
          <w:p w14:paraId="500C9F07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DA244" w14:textId="77777777" w:rsidR="0069716B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4A86D28F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сердечная недостаточность.</w:t>
            </w:r>
          </w:p>
          <w:p w14:paraId="31489935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пульса, определение артериального давления.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92A5740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86219A6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EE89E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EE438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6049F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C1E28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33DA892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899D1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1CA49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A0074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022E2" w14:textId="77777777" w:rsidR="0069716B" w:rsidRPr="0012658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6E92E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A4C6293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9716B" w:rsidRPr="00AB0469" w14:paraId="30A112F9" w14:textId="77777777" w:rsidTr="00AF54F8">
        <w:trPr>
          <w:trHeight w:val="1161"/>
        </w:trPr>
        <w:tc>
          <w:tcPr>
            <w:tcW w:w="2127" w:type="dxa"/>
            <w:vMerge/>
            <w:shd w:val="clear" w:color="auto" w:fill="auto"/>
          </w:tcPr>
          <w:p w14:paraId="1EED6F01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</w:tcBorders>
            <w:shd w:val="clear" w:color="auto" w:fill="auto"/>
          </w:tcPr>
          <w:p w14:paraId="15C842B9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3EB46004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4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недостаточности, при гипертоническом кризе.</w:t>
            </w:r>
          </w:p>
        </w:tc>
        <w:tc>
          <w:tcPr>
            <w:tcW w:w="1134" w:type="dxa"/>
            <w:vMerge/>
            <w:shd w:val="clear" w:color="auto" w:fill="auto"/>
          </w:tcPr>
          <w:p w14:paraId="28D444C2" w14:textId="77777777" w:rsidR="0069716B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5E8F01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0651D3B8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2E61ACCE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86" w:type="dxa"/>
            <w:shd w:val="clear" w:color="auto" w:fill="auto"/>
          </w:tcPr>
          <w:p w14:paraId="742F2636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D9DB7B" w14:textId="77777777" w:rsidR="0069716B" w:rsidRPr="00A05680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3C5CCE1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6B" w:rsidRPr="00AB0469" w14:paraId="345D5E66" w14:textId="77777777" w:rsidTr="00AF54F8">
        <w:trPr>
          <w:trHeight w:val="356"/>
        </w:trPr>
        <w:tc>
          <w:tcPr>
            <w:tcW w:w="2127" w:type="dxa"/>
            <w:shd w:val="clear" w:color="auto" w:fill="auto"/>
          </w:tcPr>
          <w:p w14:paraId="0C33F69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shd w:val="clear" w:color="auto" w:fill="auto"/>
          </w:tcPr>
          <w:p w14:paraId="4088A46D" w14:textId="77777777" w:rsidR="0069716B" w:rsidRPr="00AB0469" w:rsidRDefault="0069716B" w:rsidP="00A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8B6B3" w14:textId="77777777" w:rsidR="0069716B" w:rsidRPr="00617790" w:rsidRDefault="0069716B" w:rsidP="00AF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6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14:paraId="3025C759" w14:textId="77777777" w:rsidR="0069716B" w:rsidRPr="00AB0469" w:rsidRDefault="0069716B" w:rsidP="00A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B4A50" w14:textId="77777777" w:rsidR="0069716B" w:rsidRPr="00AB0469" w:rsidRDefault="0069716B" w:rsidP="006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EE868" w14:textId="77777777" w:rsidR="0069716B" w:rsidRPr="00992C27" w:rsidRDefault="0069716B" w:rsidP="0069716B">
      <w:pPr>
        <w:tabs>
          <w:tab w:val="left" w:pos="709"/>
        </w:tabs>
        <w:spacing w:after="0" w:line="240" w:lineRule="auto"/>
        <w:ind w:firstLineChars="29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0706B5AD" w14:textId="5D9034FC" w:rsidR="0069716B" w:rsidRPr="00A86D0A" w:rsidRDefault="0069716B" w:rsidP="0069716B">
      <w:pPr>
        <w:tabs>
          <w:tab w:val="left" w:pos="312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A86D0A">
        <w:rPr>
          <w:rFonts w:ascii="Times New Roman" w:hAnsi="Times New Roman"/>
          <w:b/>
          <w:bCs/>
          <w:sz w:val="24"/>
          <w:szCs w:val="24"/>
        </w:rPr>
        <w:t>- ознакомительный</w:t>
      </w:r>
      <w:r w:rsidRPr="00A86D0A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14:paraId="277463CC" w14:textId="77777777" w:rsidR="0069716B" w:rsidRDefault="0069716B" w:rsidP="0069716B">
      <w:pPr>
        <w:tabs>
          <w:tab w:val="left" w:pos="312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27">
        <w:rPr>
          <w:rFonts w:ascii="Times New Roman" w:hAnsi="Times New Roman"/>
          <w:b/>
          <w:bCs/>
          <w:sz w:val="24"/>
          <w:szCs w:val="24"/>
        </w:rPr>
        <w:t>2- репродуктивный</w:t>
      </w:r>
      <w:r w:rsidRPr="00992C27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14:paraId="37255A8F" w14:textId="388A9330" w:rsidR="0069716B" w:rsidRPr="00992C27" w:rsidRDefault="0069716B" w:rsidP="0069716B">
      <w:pPr>
        <w:tabs>
          <w:tab w:val="left" w:pos="312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58B">
        <w:rPr>
          <w:rFonts w:ascii="Times New Roman" w:hAnsi="Times New Roman"/>
          <w:b/>
          <w:sz w:val="24"/>
          <w:szCs w:val="24"/>
        </w:rPr>
        <w:t>3</w:t>
      </w:r>
      <w:r w:rsidRPr="0012658B">
        <w:rPr>
          <w:rFonts w:ascii="Times New Roman" w:hAnsi="Times New Roman"/>
          <w:b/>
          <w:sz w:val="24"/>
          <w:szCs w:val="24"/>
        </w:rPr>
        <w:t>- продуктивный</w:t>
      </w:r>
      <w:r>
        <w:rPr>
          <w:rFonts w:ascii="Times New Roman" w:hAnsi="Times New Roman"/>
          <w:sz w:val="24"/>
          <w:szCs w:val="24"/>
        </w:rPr>
        <w:t xml:space="preserve"> (планировании е и самостоятельное выполнение деятельности, решение познавательных задач)</w:t>
      </w:r>
    </w:p>
    <w:p w14:paraId="2F0FE46F" w14:textId="77777777" w:rsidR="0069716B" w:rsidRPr="00246B1E" w:rsidRDefault="0069716B" w:rsidP="0069716B">
      <w:pPr>
        <w:tabs>
          <w:tab w:val="left" w:pos="326"/>
        </w:tabs>
        <w:spacing w:after="0" w:line="240" w:lineRule="auto"/>
        <w:ind w:firstLineChars="294" w:firstLine="823"/>
        <w:jc w:val="both"/>
        <w:rPr>
          <w:rFonts w:ascii="Times New Roman" w:hAnsi="Times New Roman"/>
          <w:sz w:val="28"/>
          <w:szCs w:val="28"/>
        </w:rPr>
      </w:pPr>
    </w:p>
    <w:p w14:paraId="0FBB50EA" w14:textId="77777777" w:rsidR="0069716B" w:rsidRDefault="0069716B" w:rsidP="0069716B">
      <w:pPr>
        <w:tabs>
          <w:tab w:val="left" w:pos="326"/>
          <w:tab w:val="left" w:pos="1134"/>
        </w:tabs>
        <w:spacing w:after="0" w:line="240" w:lineRule="auto"/>
        <w:ind w:left="60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06E8">
        <w:rPr>
          <w:rFonts w:ascii="Times New Roman" w:eastAsia="Times New Roman" w:hAnsi="Times New Roman"/>
          <w:b/>
          <w:bCs/>
          <w:sz w:val="24"/>
          <w:szCs w:val="24"/>
        </w:rPr>
        <w:t>3.УСЛОВИЯ РЕАЛИЗАЦИИ ДИСЦИПЛИНЫ</w:t>
      </w:r>
    </w:p>
    <w:p w14:paraId="201BEBA3" w14:textId="77777777" w:rsidR="0069716B" w:rsidRPr="004206E8" w:rsidRDefault="0069716B" w:rsidP="0069716B">
      <w:pPr>
        <w:tabs>
          <w:tab w:val="left" w:pos="326"/>
          <w:tab w:val="left" w:pos="1134"/>
        </w:tabs>
        <w:spacing w:after="0" w:line="240" w:lineRule="auto"/>
        <w:ind w:left="60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2BA2C1" w14:textId="77777777" w:rsidR="0069716B" w:rsidRPr="00602AC8" w:rsidRDefault="0069716B" w:rsidP="0069716B">
      <w:pPr>
        <w:pStyle w:val="1"/>
        <w:numPr>
          <w:ilvl w:val="1"/>
          <w:numId w:val="5"/>
        </w:numPr>
        <w:spacing w:before="0" w:after="0"/>
        <w:contextualSpacing/>
        <w:rPr>
          <w:sz w:val="24"/>
          <w:szCs w:val="24"/>
        </w:rPr>
      </w:pPr>
      <w:r w:rsidRPr="00602AC8">
        <w:rPr>
          <w:sz w:val="24"/>
          <w:szCs w:val="24"/>
        </w:rPr>
        <w:t>Требования к минимальному материально-техническому обеспечению</w:t>
      </w:r>
    </w:p>
    <w:p w14:paraId="270FBE73" w14:textId="77777777" w:rsidR="0069716B" w:rsidRPr="00602AC8" w:rsidRDefault="0069716B" w:rsidP="0069716B">
      <w:pPr>
        <w:pStyle w:val="a3"/>
        <w:spacing w:before="0" w:beforeAutospacing="0" w:after="0"/>
        <w:ind w:firstLine="360"/>
        <w:contextualSpacing/>
        <w:jc w:val="both"/>
      </w:pPr>
      <w:r w:rsidRPr="00602AC8">
        <w:t>Реализация программы дисциплины требует наличия учебного кабинета «Безопасность жизнедеятельности»</w:t>
      </w:r>
      <w:r>
        <w:t>.</w:t>
      </w:r>
    </w:p>
    <w:p w14:paraId="220A10AE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Оборудование учебного кабинета:</w:t>
      </w:r>
    </w:p>
    <w:p w14:paraId="772EA0F3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стол преподавателя – 1шт.</w:t>
      </w:r>
    </w:p>
    <w:p w14:paraId="52E17DE4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стол обучающегося -17 шт.</w:t>
      </w:r>
    </w:p>
    <w:p w14:paraId="2FA77829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стул – 34 шт.</w:t>
      </w:r>
    </w:p>
    <w:p w14:paraId="46B978B0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 xml:space="preserve">- шкаф комбинированный </w:t>
      </w:r>
      <w:r>
        <w:t>3</w:t>
      </w:r>
      <w:r w:rsidRPr="00602AC8">
        <w:t xml:space="preserve"> шт.</w:t>
      </w:r>
    </w:p>
    <w:p w14:paraId="5457CFD4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доска меловая-1 шт.</w:t>
      </w:r>
    </w:p>
    <w:p w14:paraId="47CCD454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проектор -1 шт.</w:t>
      </w:r>
    </w:p>
    <w:p w14:paraId="17FA6BF7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ноутбук – 1 шт.</w:t>
      </w:r>
    </w:p>
    <w:p w14:paraId="7D0CA736" w14:textId="77777777" w:rsidR="0069716B" w:rsidRPr="00602AC8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колонки – 2 шт.</w:t>
      </w:r>
    </w:p>
    <w:p w14:paraId="6977C391" w14:textId="77777777" w:rsidR="0069716B" w:rsidRDefault="0069716B" w:rsidP="0069716B">
      <w:pPr>
        <w:pStyle w:val="a3"/>
        <w:spacing w:after="0"/>
        <w:ind w:firstLine="540"/>
        <w:contextualSpacing/>
        <w:jc w:val="both"/>
      </w:pPr>
      <w:r w:rsidRPr="00602AC8">
        <w:t>- комплект учебно-наглядных пособий «Защита населения от ОМП»;</w:t>
      </w:r>
    </w:p>
    <w:p w14:paraId="329682BE" w14:textId="4A6FF832" w:rsidR="0069716B" w:rsidRDefault="0069716B" w:rsidP="0069716B">
      <w:pPr>
        <w:pStyle w:val="a3"/>
        <w:spacing w:after="0"/>
        <w:ind w:firstLine="540"/>
        <w:contextualSpacing/>
        <w:jc w:val="both"/>
      </w:pPr>
      <w:r>
        <w:t>- комплект</w:t>
      </w:r>
      <w:r w:rsidRPr="005011BD">
        <w:t xml:space="preserve"> плакатов о Вооруженных Силах </w:t>
      </w:r>
      <w:r w:rsidRPr="005011BD">
        <w:t>Российской Федерации</w:t>
      </w:r>
      <w:r>
        <w:t>;</w:t>
      </w:r>
    </w:p>
    <w:p w14:paraId="53229088" w14:textId="77777777" w:rsidR="0069716B" w:rsidRPr="00602AC8" w:rsidRDefault="0069716B" w:rsidP="0069716B">
      <w:pPr>
        <w:pStyle w:val="a3"/>
        <w:spacing w:after="0"/>
        <w:ind w:left="567" w:hanging="27"/>
        <w:contextualSpacing/>
        <w:jc w:val="both"/>
      </w:pPr>
      <w:r>
        <w:t xml:space="preserve"> </w:t>
      </w:r>
      <w:r w:rsidRPr="00602AC8">
        <w:t xml:space="preserve">-образцы средств индивидуальной защиты органов дыхания, кожи и медицинские </w:t>
      </w:r>
      <w:r>
        <w:t xml:space="preserve">              </w:t>
      </w:r>
      <w:r w:rsidRPr="00602AC8">
        <w:t>средства;</w:t>
      </w:r>
    </w:p>
    <w:p w14:paraId="700FA59E" w14:textId="77777777" w:rsidR="0069716B" w:rsidRDefault="0069716B" w:rsidP="0069716B">
      <w:pPr>
        <w:pStyle w:val="a3"/>
        <w:spacing w:after="0"/>
        <w:ind w:left="567" w:hanging="27"/>
        <w:contextualSpacing/>
        <w:jc w:val="both"/>
      </w:pPr>
      <w:r w:rsidRPr="00602AC8">
        <w:t xml:space="preserve">- комплект учебно-наглядных пособий, плакатов и планшетов «Боевые традиции и </w:t>
      </w:r>
      <w:r>
        <w:t xml:space="preserve">   </w:t>
      </w:r>
      <w:r w:rsidRPr="00602AC8">
        <w:t>символы воинской чести»</w:t>
      </w:r>
    </w:p>
    <w:p w14:paraId="2351940A" w14:textId="77777777" w:rsidR="0069716B" w:rsidRDefault="0069716B" w:rsidP="0069716B">
      <w:pPr>
        <w:tabs>
          <w:tab w:val="left" w:pos="993"/>
          <w:tab w:val="left" w:pos="1134"/>
        </w:tabs>
        <w:spacing w:after="0" w:line="240" w:lineRule="auto"/>
        <w:ind w:left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11BD">
        <w:rPr>
          <w:rFonts w:ascii="Times New Roman" w:hAnsi="Times New Roman"/>
          <w:sz w:val="24"/>
          <w:szCs w:val="24"/>
        </w:rPr>
        <w:t>роботом тренажером (типа «Гоша»);</w:t>
      </w:r>
    </w:p>
    <w:p w14:paraId="0BA8FE01" w14:textId="77777777" w:rsidR="0069716B" w:rsidRPr="005011BD" w:rsidRDefault="0069716B" w:rsidP="0069716B">
      <w:pPr>
        <w:tabs>
          <w:tab w:val="left" w:pos="993"/>
          <w:tab w:val="left" w:pos="1134"/>
        </w:tabs>
        <w:spacing w:after="0" w:line="240" w:lineRule="auto"/>
        <w:ind w:left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011BD">
        <w:rPr>
          <w:rFonts w:ascii="Times New Roman" w:hAnsi="Times New Roman"/>
          <w:sz w:val="24"/>
          <w:szCs w:val="24"/>
        </w:rPr>
        <w:t>медицинскими средствами защиты, санитарной сумкой;</w:t>
      </w:r>
    </w:p>
    <w:p w14:paraId="6D2532F1" w14:textId="77777777" w:rsidR="0069716B" w:rsidRPr="005011BD" w:rsidRDefault="0069716B" w:rsidP="0069716B">
      <w:pPr>
        <w:tabs>
          <w:tab w:val="left" w:pos="993"/>
          <w:tab w:val="left" w:pos="1134"/>
        </w:tabs>
        <w:spacing w:after="0" w:line="240" w:lineRule="auto"/>
        <w:ind w:left="605"/>
        <w:jc w:val="both"/>
        <w:rPr>
          <w:rFonts w:ascii="Times New Roman" w:hAnsi="Times New Roman"/>
          <w:sz w:val="24"/>
          <w:szCs w:val="24"/>
        </w:rPr>
      </w:pPr>
    </w:p>
    <w:p w14:paraId="47204BCD" w14:textId="77777777" w:rsid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3D08C1E1" w14:textId="77777777" w:rsid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14029661" w14:textId="77777777" w:rsid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424FBF36" w14:textId="77777777" w:rsid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08674865" w14:textId="77777777" w:rsid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7D5112FE" w14:textId="77777777" w:rsid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1EC4CC75" w14:textId="77777777" w:rsidR="0069716B" w:rsidRDefault="0069716B" w:rsidP="0069716B">
      <w:pPr>
        <w:pStyle w:val="1"/>
        <w:contextualSpacing/>
        <w:jc w:val="both"/>
        <w:rPr>
          <w:sz w:val="24"/>
          <w:szCs w:val="24"/>
        </w:rPr>
      </w:pPr>
    </w:p>
    <w:p w14:paraId="7EE45CB2" w14:textId="77777777" w:rsidR="0069716B" w:rsidRPr="00602AC8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  <w:r w:rsidRPr="00602AC8">
        <w:rPr>
          <w:sz w:val="24"/>
          <w:szCs w:val="24"/>
        </w:rPr>
        <w:lastRenderedPageBreak/>
        <w:t>3.2. Информационное обеспечение обучения</w:t>
      </w:r>
    </w:p>
    <w:p w14:paraId="19C521B6" w14:textId="77777777" w:rsidR="0069716B" w:rsidRPr="00602AC8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</w:p>
    <w:p w14:paraId="2CE189C1" w14:textId="46C60302" w:rsidR="0069716B" w:rsidRPr="0069716B" w:rsidRDefault="0069716B" w:rsidP="0069716B">
      <w:pPr>
        <w:pStyle w:val="1"/>
        <w:ind w:firstLine="540"/>
        <w:contextualSpacing/>
        <w:jc w:val="both"/>
        <w:rPr>
          <w:sz w:val="24"/>
          <w:szCs w:val="24"/>
        </w:rPr>
      </w:pPr>
      <w:r w:rsidRPr="00602AC8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636E83AF" w14:textId="77777777" w:rsidR="0069716B" w:rsidRPr="005011BD" w:rsidRDefault="0069716B" w:rsidP="0069716B">
      <w:pPr>
        <w:tabs>
          <w:tab w:val="left" w:pos="326"/>
          <w:tab w:val="left" w:pos="1134"/>
        </w:tabs>
        <w:spacing w:after="0" w:line="240" w:lineRule="auto"/>
        <w:ind w:left="60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BEB0DC" w14:textId="77777777" w:rsidR="0069716B" w:rsidRPr="00602AC8" w:rsidRDefault="0069716B" w:rsidP="0069716B">
      <w:pPr>
        <w:pStyle w:val="1"/>
        <w:contextualSpacing/>
        <w:jc w:val="center"/>
        <w:rPr>
          <w:sz w:val="24"/>
          <w:szCs w:val="24"/>
        </w:rPr>
      </w:pPr>
      <w:r w:rsidRPr="00602AC8">
        <w:rPr>
          <w:sz w:val="24"/>
          <w:szCs w:val="24"/>
        </w:rPr>
        <w:t>Основные источники:</w:t>
      </w:r>
    </w:p>
    <w:p w14:paraId="2B93AB0F" w14:textId="77777777" w:rsidR="0069716B" w:rsidRPr="00602AC8" w:rsidRDefault="0069716B" w:rsidP="0069716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Autospacing="0" w:after="0"/>
        <w:ind w:left="0" w:firstLine="360"/>
        <w:contextualSpacing/>
        <w:jc w:val="both"/>
      </w:pPr>
      <w:proofErr w:type="spellStart"/>
      <w:r w:rsidRPr="00602AC8">
        <w:t>Арустамов</w:t>
      </w:r>
      <w:proofErr w:type="spellEnd"/>
      <w:r w:rsidRPr="00602AC8">
        <w:t xml:space="preserve"> Э.А., Косолапова Н.В., Прокопенко Н.А., Гуськов Г.В. Безопасность жизнедеятельности: учеб. для студ. сред. </w:t>
      </w:r>
      <w:proofErr w:type="spellStart"/>
      <w:proofErr w:type="gramStart"/>
      <w:r w:rsidRPr="00602AC8">
        <w:t>проф.учеб</w:t>
      </w:r>
      <w:proofErr w:type="spellEnd"/>
      <w:proofErr w:type="gramEnd"/>
      <w:r w:rsidRPr="00602AC8">
        <w:t>. заведений. -8-е изд., стер. – М.: Издательский центр «Академия», 201</w:t>
      </w:r>
      <w:r>
        <w:t>6</w:t>
      </w:r>
      <w:r w:rsidRPr="00602AC8">
        <w:t>.</w:t>
      </w:r>
    </w:p>
    <w:p w14:paraId="5B162EB2" w14:textId="77777777" w:rsidR="0069716B" w:rsidRPr="00602AC8" w:rsidRDefault="0069716B" w:rsidP="0069716B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Autospacing="0" w:after="0"/>
        <w:ind w:left="0" w:firstLine="360"/>
        <w:contextualSpacing/>
        <w:jc w:val="both"/>
      </w:pPr>
      <w:proofErr w:type="spellStart"/>
      <w:r w:rsidRPr="00602AC8">
        <w:t>Семехин</w:t>
      </w:r>
      <w:proofErr w:type="spellEnd"/>
      <w:r w:rsidRPr="00602AC8">
        <w:t xml:space="preserve"> Ю.Г. Управление безопасностью жизнедеятельностью: </w:t>
      </w:r>
      <w:proofErr w:type="spellStart"/>
      <w:proofErr w:type="gramStart"/>
      <w:r w:rsidRPr="00602AC8">
        <w:t>учеб.пособие</w:t>
      </w:r>
      <w:proofErr w:type="spellEnd"/>
      <w:proofErr w:type="gramEnd"/>
      <w:r w:rsidRPr="00602AC8">
        <w:t>. – Ростов н/</w:t>
      </w:r>
      <w:proofErr w:type="gramStart"/>
      <w:r w:rsidRPr="00602AC8">
        <w:t>Д :</w:t>
      </w:r>
      <w:proofErr w:type="gramEnd"/>
      <w:r w:rsidRPr="00602AC8">
        <w:t xml:space="preserve"> Феникс, 201</w:t>
      </w:r>
      <w:r>
        <w:t>6</w:t>
      </w:r>
      <w:r w:rsidRPr="00602AC8">
        <w:t>.</w:t>
      </w:r>
    </w:p>
    <w:p w14:paraId="7D0A511B" w14:textId="77777777" w:rsidR="0069716B" w:rsidRPr="00602AC8" w:rsidRDefault="0069716B" w:rsidP="0069716B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Autospacing="0" w:after="0"/>
        <w:ind w:left="0" w:firstLine="360"/>
        <w:contextualSpacing/>
        <w:jc w:val="both"/>
      </w:pPr>
    </w:p>
    <w:p w14:paraId="0FD66EF9" w14:textId="77777777" w:rsidR="0069716B" w:rsidRPr="00602AC8" w:rsidRDefault="0069716B" w:rsidP="0069716B">
      <w:pPr>
        <w:pStyle w:val="a3"/>
        <w:spacing w:beforeAutospacing="0" w:after="0"/>
        <w:contextualSpacing/>
        <w:jc w:val="center"/>
        <w:rPr>
          <w:b/>
        </w:rPr>
      </w:pPr>
      <w:r w:rsidRPr="00602AC8">
        <w:rPr>
          <w:b/>
        </w:rPr>
        <w:t>Дополнительные источники:</w:t>
      </w:r>
    </w:p>
    <w:p w14:paraId="306C0B2B" w14:textId="77777777" w:rsidR="0069716B" w:rsidRPr="00602AC8" w:rsidRDefault="0069716B" w:rsidP="0069716B">
      <w:pPr>
        <w:pStyle w:val="a3"/>
        <w:spacing w:beforeAutospacing="0" w:after="0"/>
        <w:ind w:left="1260"/>
        <w:contextualSpacing/>
        <w:jc w:val="center"/>
        <w:rPr>
          <w:b/>
        </w:rPr>
      </w:pPr>
    </w:p>
    <w:p w14:paraId="3BF539C0" w14:textId="77777777" w:rsidR="0069716B" w:rsidRPr="00602AC8" w:rsidRDefault="0069716B" w:rsidP="0069716B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beforeAutospacing="0" w:after="0"/>
        <w:ind w:hanging="1014"/>
        <w:contextualSpacing/>
        <w:jc w:val="both"/>
      </w:pPr>
      <w:r w:rsidRPr="00602AC8">
        <w:t xml:space="preserve">Наставление по стрелковому делу. </w:t>
      </w:r>
    </w:p>
    <w:p w14:paraId="49B55F61" w14:textId="05E125AA" w:rsidR="0069716B" w:rsidRPr="00602AC8" w:rsidRDefault="0069716B" w:rsidP="0069716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beforeAutospacing="0" w:after="0"/>
        <w:ind w:left="0" w:firstLine="426"/>
        <w:contextualSpacing/>
        <w:jc w:val="both"/>
      </w:pPr>
      <w:r w:rsidRPr="00602AC8">
        <w:t>Общевоинские уставы Вооруженных Сил Российской Федерации.-</w:t>
      </w:r>
      <w:proofErr w:type="gramStart"/>
      <w:r w:rsidRPr="00602AC8">
        <w:t>М.:Эксмо</w:t>
      </w:r>
      <w:proofErr w:type="gramEnd"/>
      <w:r w:rsidRPr="00602AC8">
        <w:t>, 20</w:t>
      </w:r>
      <w:r>
        <w:t>17</w:t>
      </w:r>
      <w:r w:rsidRPr="00602AC8">
        <w:t>.-</w:t>
      </w:r>
      <w:r>
        <w:t xml:space="preserve"> </w:t>
      </w:r>
    </w:p>
    <w:p w14:paraId="4E18E3E7" w14:textId="77777777" w:rsidR="0069716B" w:rsidRPr="00602AC8" w:rsidRDefault="0069716B" w:rsidP="0069716B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beforeAutospacing="0" w:after="0"/>
        <w:ind w:hanging="1014"/>
        <w:contextualSpacing/>
        <w:jc w:val="both"/>
      </w:pPr>
      <w:r w:rsidRPr="00602AC8">
        <w:t xml:space="preserve">Сборник законов Российской Федерации. – М.: </w:t>
      </w:r>
      <w:proofErr w:type="spellStart"/>
      <w:r w:rsidRPr="00602AC8">
        <w:t>Эксмл</w:t>
      </w:r>
      <w:proofErr w:type="spellEnd"/>
      <w:r w:rsidRPr="00602AC8">
        <w:t>, 2</w:t>
      </w:r>
      <w:r>
        <w:t>016</w:t>
      </w:r>
      <w:r w:rsidRPr="00602AC8">
        <w:t>.</w:t>
      </w:r>
      <w:r>
        <w:t xml:space="preserve"> </w:t>
      </w:r>
    </w:p>
    <w:p w14:paraId="2BEC02B1" w14:textId="77777777" w:rsidR="0069716B" w:rsidRPr="00602AC8" w:rsidRDefault="0069716B" w:rsidP="0069716B">
      <w:pPr>
        <w:pStyle w:val="a3"/>
        <w:spacing w:beforeAutospacing="0" w:after="0"/>
        <w:ind w:left="1440"/>
        <w:contextualSpacing/>
        <w:jc w:val="both"/>
      </w:pPr>
    </w:p>
    <w:p w14:paraId="182FF7C0" w14:textId="77777777" w:rsidR="0069716B" w:rsidRPr="00602AC8" w:rsidRDefault="0069716B" w:rsidP="0069716B">
      <w:pPr>
        <w:pStyle w:val="a3"/>
        <w:spacing w:beforeAutospacing="0" w:after="0"/>
        <w:ind w:left="1440"/>
        <w:contextualSpacing/>
        <w:jc w:val="center"/>
        <w:rPr>
          <w:b/>
        </w:rPr>
      </w:pPr>
    </w:p>
    <w:p w14:paraId="0340441D" w14:textId="77777777" w:rsidR="0069716B" w:rsidRPr="00602AC8" w:rsidRDefault="0069716B" w:rsidP="0069716B">
      <w:pPr>
        <w:pStyle w:val="a3"/>
        <w:spacing w:beforeAutospacing="0" w:after="0"/>
        <w:contextualSpacing/>
        <w:jc w:val="center"/>
        <w:rPr>
          <w:b/>
        </w:rPr>
      </w:pPr>
      <w:r w:rsidRPr="00602AC8">
        <w:rPr>
          <w:b/>
        </w:rPr>
        <w:t>Интернет – ресурсы:</w:t>
      </w:r>
    </w:p>
    <w:p w14:paraId="5381CB53" w14:textId="2587C87C" w:rsidR="0069716B" w:rsidRPr="00602AC8" w:rsidRDefault="0069716B" w:rsidP="0069716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C8">
        <w:rPr>
          <w:rFonts w:ascii="Times New Roman" w:hAnsi="Times New Roman" w:cs="Times New Roman"/>
          <w:sz w:val="24"/>
          <w:szCs w:val="24"/>
        </w:rPr>
        <w:t xml:space="preserve">1. http://www.bezopasnost.edu66.ru/ (Информационный портал ОБЖ и </w:t>
      </w:r>
      <w:r w:rsidRPr="00602AC8">
        <w:rPr>
          <w:rFonts w:ascii="Times New Roman" w:hAnsi="Times New Roman" w:cs="Times New Roman"/>
          <w:sz w:val="24"/>
          <w:szCs w:val="24"/>
        </w:rPr>
        <w:t>БЖД</w:t>
      </w:r>
      <w:proofErr w:type="gramStart"/>
      <w:r>
        <w:rPr>
          <w:rFonts w:ascii="Times New Roman" w:hAnsi="Times New Roman" w:cs="Times New Roman"/>
          <w:sz w:val="24"/>
          <w:szCs w:val="24"/>
        </w:rPr>
        <w:t>: Всё</w:t>
      </w:r>
      <w:proofErr w:type="gramEnd"/>
      <w:r w:rsidRPr="00602AC8">
        <w:rPr>
          <w:rFonts w:ascii="Times New Roman" w:hAnsi="Times New Roman" w:cs="Times New Roman"/>
          <w:sz w:val="24"/>
          <w:szCs w:val="24"/>
        </w:rPr>
        <w:t xml:space="preserve"> о Безопасности Жизнедеятельности) </w:t>
      </w:r>
    </w:p>
    <w:p w14:paraId="3562113D" w14:textId="77777777" w:rsidR="0069716B" w:rsidRPr="00602AC8" w:rsidRDefault="0069716B" w:rsidP="0069716B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C8">
        <w:rPr>
          <w:rFonts w:ascii="Times New Roman" w:hAnsi="Times New Roman" w:cs="Times New Roman"/>
          <w:sz w:val="24"/>
          <w:szCs w:val="24"/>
        </w:rPr>
        <w:t xml:space="preserve">2. http://www.school-obz.org/ (информационно - методические издания для преподавателей ОБЖ) </w:t>
      </w:r>
    </w:p>
    <w:p w14:paraId="0E3C12BA" w14:textId="77777777" w:rsidR="0069716B" w:rsidRPr="00602AC8" w:rsidRDefault="0069716B" w:rsidP="0069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AC8">
        <w:rPr>
          <w:rFonts w:ascii="Times New Roman" w:hAnsi="Times New Roman" w:cs="Times New Roman"/>
          <w:sz w:val="24"/>
          <w:szCs w:val="24"/>
        </w:rPr>
        <w:t xml:space="preserve">3. http://www.miruma.ru/obzh-nvp/ (Фильмы советских времен по теме ОБЖ-НВП (Основы Безопасности Жизнедеятельности – Начальная Военная Подготовка) </w:t>
      </w:r>
    </w:p>
    <w:p w14:paraId="31A71A93" w14:textId="77777777" w:rsidR="0069716B" w:rsidRPr="00602AC8" w:rsidRDefault="0069716B" w:rsidP="0069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AC8">
        <w:rPr>
          <w:rFonts w:ascii="Times New Roman" w:hAnsi="Times New Roman" w:cs="Times New Roman"/>
          <w:sz w:val="24"/>
          <w:szCs w:val="24"/>
        </w:rPr>
        <w:t>4. http://obg221spb.narod.ru (безопасность жизнедеятельности в школе</w:t>
      </w:r>
    </w:p>
    <w:p w14:paraId="72B34B4C" w14:textId="77777777" w:rsidR="0069716B" w:rsidRPr="00602AC8" w:rsidRDefault="0069716B" w:rsidP="0069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AC8">
        <w:rPr>
          <w:rFonts w:ascii="Times New Roman" w:hAnsi="Times New Roman" w:cs="Times New Roman"/>
          <w:sz w:val="24"/>
          <w:szCs w:val="24"/>
        </w:rPr>
        <w:t>5. http://www.mchs.gov.ru/ (Министерство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14:paraId="635C90E7" w14:textId="77777777" w:rsidR="0069716B" w:rsidRDefault="0069716B" w:rsidP="00697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AC8">
        <w:rPr>
          <w:rFonts w:ascii="Times New Roman" w:hAnsi="Times New Roman" w:cs="Times New Roman"/>
          <w:sz w:val="24"/>
          <w:szCs w:val="24"/>
        </w:rPr>
        <w:t>6. http://mon.gov.ru/ (Министерство образования и науки Российской Федерации 7. http://www.gov.ru/ (Сервер органов государственной власти РФ)</w:t>
      </w:r>
    </w:p>
    <w:p w14:paraId="712FD624" w14:textId="77777777" w:rsidR="0069716B" w:rsidRPr="00602AC8" w:rsidRDefault="0069716B" w:rsidP="0069716B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</w:p>
    <w:p w14:paraId="53371651" w14:textId="77777777" w:rsidR="0069716B" w:rsidRPr="00602AC8" w:rsidRDefault="0069716B" w:rsidP="0069716B">
      <w:pPr>
        <w:pStyle w:val="a3"/>
        <w:spacing w:beforeAutospacing="0" w:after="0"/>
        <w:ind w:left="1440"/>
        <w:contextualSpacing/>
        <w:jc w:val="both"/>
      </w:pPr>
    </w:p>
    <w:p w14:paraId="0360095B" w14:textId="77777777" w:rsidR="0069716B" w:rsidRPr="005011BD" w:rsidRDefault="0069716B" w:rsidP="0069716B">
      <w:pPr>
        <w:tabs>
          <w:tab w:val="left" w:pos="326"/>
          <w:tab w:val="left" w:pos="1134"/>
        </w:tabs>
        <w:spacing w:after="0" w:line="240" w:lineRule="auto"/>
        <w:ind w:left="60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539911" w14:textId="77777777" w:rsidR="0069716B" w:rsidRPr="005011BD" w:rsidRDefault="0069716B" w:rsidP="0069716B">
      <w:pPr>
        <w:tabs>
          <w:tab w:val="left" w:pos="993"/>
          <w:tab w:val="left" w:pos="1134"/>
        </w:tabs>
        <w:spacing w:after="0" w:line="240" w:lineRule="auto"/>
        <w:ind w:firstLineChars="252" w:firstLine="6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23CCB6" w14:textId="77777777" w:rsidR="0069716B" w:rsidRDefault="0069716B" w:rsidP="0069716B">
      <w:pPr>
        <w:spacing w:after="0" w:line="360" w:lineRule="auto"/>
        <w:ind w:firstLine="6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712A0D" w14:textId="77777777" w:rsidR="0069716B" w:rsidRPr="005011BD" w:rsidRDefault="0069716B" w:rsidP="006971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6F696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0EA55F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EAEEED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DCC387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45EC30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828E42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9842E1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4AA7D4" w14:textId="77777777" w:rsidR="0069716B" w:rsidRPr="005011BD" w:rsidRDefault="0069716B" w:rsidP="0069716B">
      <w:pPr>
        <w:tabs>
          <w:tab w:val="left" w:pos="993"/>
          <w:tab w:val="left" w:pos="1134"/>
        </w:tabs>
        <w:spacing w:after="0" w:line="240" w:lineRule="auto"/>
        <w:ind w:firstLineChars="252" w:firstLine="6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152DAE" w14:textId="77777777" w:rsidR="0069716B" w:rsidRDefault="0069716B" w:rsidP="0069716B">
      <w:pPr>
        <w:spacing w:after="0" w:line="360" w:lineRule="auto"/>
        <w:ind w:firstLine="68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8658DC" w14:textId="77777777" w:rsidR="0069716B" w:rsidRPr="005011BD" w:rsidRDefault="0069716B" w:rsidP="006971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B5BF8D" w14:textId="77777777" w:rsidR="0069716B" w:rsidRDefault="0069716B" w:rsidP="006971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8244E2" w14:textId="77777777" w:rsidR="0069716B" w:rsidRDefault="0069716B" w:rsidP="006971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9988F0" w14:textId="77777777" w:rsidR="0069716B" w:rsidRPr="007075C6" w:rsidRDefault="0069716B" w:rsidP="0069716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075C6">
        <w:rPr>
          <w:rFonts w:ascii="Times New Roman" w:hAnsi="Times New Roman"/>
          <w:b/>
          <w:bCs/>
          <w:sz w:val="24"/>
          <w:szCs w:val="24"/>
        </w:rPr>
        <w:t>КОНТРОЛЬ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75C6">
        <w:rPr>
          <w:rFonts w:ascii="Times New Roman" w:hAnsi="Times New Roman"/>
          <w:b/>
          <w:bCs/>
          <w:sz w:val="24"/>
          <w:szCs w:val="24"/>
        </w:rPr>
        <w:t>И ОЦЕНКА РЕЗУЛЬТАТОВ ОСВОЕНИЯ ДИСЦИПЛИНЫ</w:t>
      </w:r>
    </w:p>
    <w:p w14:paraId="52273C53" w14:textId="77777777" w:rsidR="0069716B" w:rsidRPr="00A86D0A" w:rsidRDefault="0069716B" w:rsidP="0069716B">
      <w:pPr>
        <w:pStyle w:val="a4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6420D86" w14:textId="77777777" w:rsidR="0069716B" w:rsidRPr="00A86D0A" w:rsidRDefault="0069716B" w:rsidP="006971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6D0A">
        <w:rPr>
          <w:rFonts w:ascii="Times New Roman" w:hAnsi="Times New Roman"/>
          <w:sz w:val="24"/>
          <w:szCs w:val="24"/>
        </w:rPr>
        <w:t xml:space="preserve">  Преподаватель обеспечивает организацию и проведение текущего контроля индивидуальных образовательных достижений, демонстрируемых обучающимися знаний, навыков и умений</w:t>
      </w:r>
      <w:r w:rsidRPr="00A86D0A">
        <w:rPr>
          <w:rFonts w:ascii="Times New Roman" w:hAnsi="Times New Roman"/>
          <w:b/>
          <w:bCs/>
          <w:sz w:val="24"/>
          <w:szCs w:val="24"/>
        </w:rPr>
        <w:t>.</w:t>
      </w:r>
    </w:p>
    <w:p w14:paraId="6F0DB18E" w14:textId="77777777" w:rsidR="0069716B" w:rsidRPr="00A86D0A" w:rsidRDefault="0069716B" w:rsidP="00697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D0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Контроль и оценка</w:t>
      </w:r>
      <w:r w:rsidRPr="00A86D0A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7B6199A8" w14:textId="77777777" w:rsidR="0069716B" w:rsidRPr="00A86D0A" w:rsidRDefault="0069716B" w:rsidP="00697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D0A">
        <w:rPr>
          <w:rFonts w:ascii="Times New Roman" w:hAnsi="Times New Roman"/>
          <w:sz w:val="24"/>
          <w:szCs w:val="24"/>
        </w:rPr>
        <w:t>Формы и методы текущего контроля по дисциплине самостоятельно разрабатываются преподавателем и доводится до сведения обучающихся в начале обучения.</w:t>
      </w:r>
    </w:p>
    <w:p w14:paraId="6A50B2A5" w14:textId="77777777" w:rsidR="0069716B" w:rsidRPr="00246B1E" w:rsidRDefault="0069716B" w:rsidP="0069716B">
      <w:pPr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8"/>
        <w:gridCol w:w="3013"/>
      </w:tblGrid>
      <w:tr w:rsidR="0069716B" w:rsidRPr="00081E91" w14:paraId="2939267D" w14:textId="77777777" w:rsidTr="00AF54F8">
        <w:tc>
          <w:tcPr>
            <w:tcW w:w="6451" w:type="dxa"/>
          </w:tcPr>
          <w:p w14:paraId="34E26472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1B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17" w:type="dxa"/>
          </w:tcPr>
          <w:p w14:paraId="6C343098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и оценки результатов</w:t>
            </w:r>
            <w:r w:rsidRPr="00501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</w:tr>
      <w:tr w:rsidR="0069716B" w:rsidRPr="00081E91" w14:paraId="042E9343" w14:textId="77777777" w:rsidTr="00AF54F8">
        <w:trPr>
          <w:trHeight w:val="70"/>
        </w:trPr>
        <w:tc>
          <w:tcPr>
            <w:tcW w:w="6451" w:type="dxa"/>
          </w:tcPr>
          <w:p w14:paraId="10865936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результате освоения дисциплины обучающийся должен </w:t>
            </w:r>
            <w:r w:rsidRPr="005011B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знать</w:t>
            </w: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0D193141" w14:textId="77777777" w:rsidR="0069716B" w:rsidRPr="005011BD" w:rsidRDefault="0069716B" w:rsidP="00AF54F8">
            <w:pPr>
              <w:spacing w:after="0" w:line="240" w:lineRule="auto"/>
              <w:ind w:right="6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•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14:paraId="1A834CC7" w14:textId="77777777" w:rsidR="0069716B" w:rsidRPr="005011BD" w:rsidRDefault="0069716B" w:rsidP="00AF54F8">
            <w:pPr>
              <w:spacing w:after="0" w:line="240" w:lineRule="auto"/>
              <w:ind w:right="6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 xml:space="preserve">•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14:paraId="3A2530AE" w14:textId="77777777" w:rsidR="0069716B" w:rsidRPr="005011BD" w:rsidRDefault="0069716B" w:rsidP="00AF54F8">
            <w:pPr>
              <w:spacing w:after="0" w:line="240" w:lineRule="auto"/>
              <w:ind w:right="6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 xml:space="preserve">• задачи и основные мероприятия гражданской обороны; </w:t>
            </w:r>
          </w:p>
          <w:p w14:paraId="3FC95A81" w14:textId="77777777" w:rsidR="0069716B" w:rsidRPr="005011BD" w:rsidRDefault="0069716B" w:rsidP="00AF54F8">
            <w:pPr>
              <w:spacing w:after="0" w:line="240" w:lineRule="auto"/>
              <w:ind w:right="6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 xml:space="preserve">• способы защиты населения от оружия массового поражения; </w:t>
            </w:r>
          </w:p>
          <w:p w14:paraId="2AA1D1CB" w14:textId="77777777" w:rsidR="0069716B" w:rsidRPr="005011BD" w:rsidRDefault="0069716B" w:rsidP="00AF54F8">
            <w:pPr>
              <w:spacing w:after="0" w:line="240" w:lineRule="auto"/>
              <w:ind w:right="60"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• меры пожарной безопасности и правила безопасного поведения при пожарах;</w:t>
            </w:r>
          </w:p>
          <w:p w14:paraId="1CFA24CD" w14:textId="0C4C09FF" w:rsidR="0069716B" w:rsidRPr="005011BD" w:rsidRDefault="0069716B" w:rsidP="0069716B">
            <w:pPr>
              <w:numPr>
                <w:ilvl w:val="0"/>
                <w:numId w:val="4"/>
              </w:numPr>
              <w:spacing w:after="0" w:line="240" w:lineRule="auto"/>
              <w:ind w:left="957" w:right="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Pr="005011BD">
              <w:rPr>
                <w:rFonts w:ascii="Times New Roman" w:hAnsi="Times New Roman"/>
                <w:sz w:val="24"/>
                <w:szCs w:val="24"/>
              </w:rPr>
              <w:t xml:space="preserve"> правила оказания первой медицинской помощи;</w:t>
            </w:r>
          </w:p>
          <w:p w14:paraId="36ECE6C4" w14:textId="77777777" w:rsidR="0069716B" w:rsidRPr="005011BD" w:rsidRDefault="0069716B" w:rsidP="00AF54F8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5DC339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результате освоения дисциплины обучающийся должен </w:t>
            </w:r>
            <w:r w:rsidRPr="005011B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уметь</w:t>
            </w: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5D172943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C96DB16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14:paraId="225FBC7A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использовать средства индивидуальной и коллективной защиты от оружия массового поражения; </w:t>
            </w:r>
          </w:p>
          <w:p w14:paraId="4DCE53DC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применять первичные средства пожаротушения. </w:t>
            </w:r>
          </w:p>
        </w:tc>
        <w:tc>
          <w:tcPr>
            <w:tcW w:w="3017" w:type="dxa"/>
          </w:tcPr>
          <w:p w14:paraId="7F73F9F5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492072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6E7361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4F4D3265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32495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F4471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217480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F16FB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19C24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6EFB56B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0FA761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52873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193DB97E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01D809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11C9B321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E9B529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14:paraId="7DD793E6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1CCA0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14:paraId="2B320BF4" w14:textId="77777777" w:rsidR="0069716B" w:rsidRPr="005011BD" w:rsidRDefault="0069716B" w:rsidP="00697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150C1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83D008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5ED0AD87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E0018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64958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1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2E8B0C0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1924A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5E0DF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42F0A97F" w14:textId="77777777" w:rsidR="0069716B" w:rsidRPr="005011BD" w:rsidRDefault="0069716B" w:rsidP="00AF54F8">
            <w:pPr>
              <w:spacing w:after="0" w:line="240" w:lineRule="auto"/>
              <w:ind w:firstLine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A348DA" w14:textId="77777777" w:rsidR="0069716B" w:rsidRPr="005011BD" w:rsidRDefault="0069716B" w:rsidP="00AF5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50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CE550A6" w14:textId="77777777" w:rsidR="0069716B" w:rsidRPr="003F5675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E442" w14:textId="77777777" w:rsidR="0069716B" w:rsidRPr="003F5675" w:rsidRDefault="0069716B" w:rsidP="0069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F7589" w14:textId="77777777" w:rsidR="0069716B" w:rsidRDefault="0069716B" w:rsidP="0069716B"/>
    <w:p w14:paraId="1EF7EA48" w14:textId="77777777" w:rsidR="002375E4" w:rsidRDefault="002375E4"/>
    <w:sectPr w:rsidR="0023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5E2"/>
    <w:multiLevelType w:val="multilevel"/>
    <w:tmpl w:val="23306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B95044"/>
    <w:multiLevelType w:val="hybridMultilevel"/>
    <w:tmpl w:val="0136C3D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3C6768B2"/>
    <w:multiLevelType w:val="multilevel"/>
    <w:tmpl w:val="7932D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C9C37D5"/>
    <w:multiLevelType w:val="multilevel"/>
    <w:tmpl w:val="A684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105E"/>
    <w:multiLevelType w:val="hybridMultilevel"/>
    <w:tmpl w:val="3AD698E4"/>
    <w:lvl w:ilvl="0" w:tplc="1C809DBC">
      <w:numFmt w:val="bullet"/>
      <w:lvlText w:val="•"/>
      <w:lvlJc w:val="left"/>
      <w:pPr>
        <w:ind w:left="104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63"/>
    <w:rsid w:val="002375E4"/>
    <w:rsid w:val="0069716B"/>
    <w:rsid w:val="00E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8254"/>
  <w15:chartTrackingRefBased/>
  <w15:docId w15:val="{ED82D34F-26A5-4412-AB0B-A762B5B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6B"/>
  </w:style>
  <w:style w:type="paragraph" w:styleId="1">
    <w:name w:val="heading 1"/>
    <w:basedOn w:val="a"/>
    <w:link w:val="10"/>
    <w:qFormat/>
    <w:rsid w:val="0069716B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971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16B"/>
    <w:pPr>
      <w:spacing w:after="20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Шауберт</dc:creator>
  <cp:keywords/>
  <dc:description/>
  <cp:lastModifiedBy>Елена Александровна Шауберт</cp:lastModifiedBy>
  <cp:revision>2</cp:revision>
  <dcterms:created xsi:type="dcterms:W3CDTF">2021-03-25T17:04:00Z</dcterms:created>
  <dcterms:modified xsi:type="dcterms:W3CDTF">2021-03-25T17:04:00Z</dcterms:modified>
</cp:coreProperties>
</file>