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C26" w:rsidRDefault="00354C2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5"/>
        <w:tblW w:w="957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384"/>
        <w:gridCol w:w="8187"/>
      </w:tblGrid>
      <w:tr w:rsidR="00354C26">
        <w:tc>
          <w:tcPr>
            <w:tcW w:w="1384" w:type="dxa"/>
          </w:tcPr>
          <w:p w:rsidR="00354C26" w:rsidRDefault="003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highlight w:val="white"/>
              </w:rPr>
              <w:drawing>
                <wp:inline distT="0" distB="0" distL="0" distR="0">
                  <wp:extent cx="657225" cy="70485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r="725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354C26" w:rsidRDefault="003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государственное автономное учреждение  </w:t>
            </w:r>
          </w:p>
          <w:p w:rsidR="00354C26" w:rsidRDefault="003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Калининградской области </w:t>
            </w:r>
          </w:p>
          <w:p w:rsidR="00354C26" w:rsidRDefault="003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профессиональная  образовательная организация</w:t>
            </w:r>
          </w:p>
          <w:p w:rsidR="00354C26" w:rsidRDefault="003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highlight w:val="white"/>
              </w:rPr>
              <w:t xml:space="preserve"> «КОЛЛЕДЖ ПРЕДПРИНИМАТЕЛЬСТВА»</w:t>
            </w:r>
          </w:p>
        </w:tc>
      </w:tr>
    </w:tbl>
    <w:p w:rsidR="00354C26" w:rsidRDefault="00354C26">
      <w:pPr>
        <w:widowControl w:val="0"/>
        <w:spacing w:before="1" w:after="0" w:line="200" w:lineRule="auto"/>
        <w:rPr>
          <w:sz w:val="20"/>
          <w:szCs w:val="20"/>
        </w:rPr>
      </w:pPr>
    </w:p>
    <w:p w:rsidR="00354C26" w:rsidRDefault="00354C26">
      <w:pPr>
        <w:widowControl w:val="0"/>
        <w:spacing w:after="0" w:line="240" w:lineRule="auto"/>
        <w:rPr>
          <w:sz w:val="24"/>
          <w:szCs w:val="24"/>
        </w:rPr>
      </w:pPr>
    </w:p>
    <w:p w:rsidR="00354C26" w:rsidRDefault="00354C26">
      <w:pPr>
        <w:widowControl w:val="0"/>
        <w:spacing w:after="0" w:line="280" w:lineRule="auto"/>
        <w:rPr>
          <w:sz w:val="28"/>
          <w:szCs w:val="28"/>
        </w:rPr>
      </w:pPr>
    </w:p>
    <w:p w:rsidR="00354C26" w:rsidRDefault="00354C26">
      <w:pPr>
        <w:widowControl w:val="0"/>
        <w:spacing w:before="7" w:after="0" w:line="400" w:lineRule="auto"/>
        <w:rPr>
          <w:sz w:val="40"/>
          <w:szCs w:val="40"/>
        </w:rPr>
      </w:pPr>
    </w:p>
    <w:p w:rsidR="00354C26" w:rsidRDefault="00354C26">
      <w:pPr>
        <w:widowControl w:val="0"/>
        <w:spacing w:before="7" w:after="0" w:line="400" w:lineRule="auto"/>
        <w:rPr>
          <w:sz w:val="40"/>
          <w:szCs w:val="40"/>
        </w:rPr>
      </w:pPr>
    </w:p>
    <w:p w:rsidR="00354C26" w:rsidRDefault="00354C26">
      <w:pPr>
        <w:widowControl w:val="0"/>
        <w:spacing w:before="7" w:after="0" w:line="400" w:lineRule="auto"/>
        <w:rPr>
          <w:sz w:val="40"/>
          <w:szCs w:val="40"/>
        </w:rPr>
      </w:pPr>
    </w:p>
    <w:p w:rsidR="00354C26" w:rsidRDefault="00354C26">
      <w:pPr>
        <w:widowControl w:val="0"/>
        <w:spacing w:before="7" w:after="0" w:line="400" w:lineRule="auto"/>
        <w:rPr>
          <w:sz w:val="40"/>
          <w:szCs w:val="40"/>
        </w:rPr>
      </w:pPr>
    </w:p>
    <w:p w:rsidR="00354C26" w:rsidRDefault="003D4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 УЧЕБНОЙ ДИСЦИПЛИНЫ</w:t>
      </w:r>
    </w:p>
    <w:p w:rsidR="00354C26" w:rsidRDefault="00354C26">
      <w:pPr>
        <w:widowControl w:val="0"/>
        <w:spacing w:before="1" w:after="0" w:line="240" w:lineRule="auto"/>
        <w:rPr>
          <w:sz w:val="32"/>
          <w:szCs w:val="32"/>
        </w:rPr>
      </w:pPr>
    </w:p>
    <w:p w:rsidR="00354C26" w:rsidRDefault="003D45DF">
      <w:pPr>
        <w:widowControl w:val="0"/>
        <w:spacing w:after="0" w:line="240" w:lineRule="auto"/>
        <w:ind w:left="610" w:right="47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Экономика и управление</w:t>
      </w:r>
    </w:p>
    <w:p w:rsidR="00354C26" w:rsidRDefault="00354C26">
      <w:pPr>
        <w:widowControl w:val="0"/>
        <w:spacing w:after="0" w:line="280" w:lineRule="auto"/>
        <w:rPr>
          <w:sz w:val="28"/>
          <w:szCs w:val="28"/>
        </w:rPr>
      </w:pPr>
    </w:p>
    <w:p w:rsidR="00354C26" w:rsidRDefault="00354C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54C26" w:rsidRDefault="00354C26">
      <w:pPr>
        <w:widowControl w:val="0"/>
        <w:spacing w:after="0" w:line="280" w:lineRule="auto"/>
        <w:rPr>
          <w:sz w:val="28"/>
          <w:szCs w:val="28"/>
        </w:rPr>
      </w:pPr>
    </w:p>
    <w:p w:rsidR="00354C26" w:rsidRDefault="00354C26">
      <w:pPr>
        <w:widowControl w:val="0"/>
        <w:spacing w:after="0" w:line="280" w:lineRule="auto"/>
        <w:rPr>
          <w:sz w:val="28"/>
          <w:szCs w:val="28"/>
        </w:rPr>
      </w:pPr>
    </w:p>
    <w:p w:rsidR="00354C26" w:rsidRDefault="00354C26">
      <w:pPr>
        <w:widowControl w:val="0"/>
        <w:spacing w:after="0" w:line="280" w:lineRule="auto"/>
        <w:rPr>
          <w:sz w:val="28"/>
          <w:szCs w:val="28"/>
        </w:rPr>
      </w:pPr>
    </w:p>
    <w:p w:rsidR="00354C26" w:rsidRDefault="00354C26">
      <w:pPr>
        <w:widowControl w:val="0"/>
        <w:spacing w:after="0" w:line="280" w:lineRule="auto"/>
        <w:rPr>
          <w:sz w:val="28"/>
          <w:szCs w:val="28"/>
        </w:rPr>
      </w:pPr>
    </w:p>
    <w:p w:rsidR="00354C26" w:rsidRDefault="00354C26">
      <w:pPr>
        <w:widowControl w:val="0"/>
        <w:spacing w:before="19" w:after="0" w:line="360" w:lineRule="auto"/>
        <w:rPr>
          <w:sz w:val="36"/>
          <w:szCs w:val="36"/>
        </w:rPr>
      </w:pPr>
    </w:p>
    <w:p w:rsidR="00354C26" w:rsidRDefault="00354C26">
      <w:pPr>
        <w:widowControl w:val="0"/>
        <w:spacing w:before="19" w:after="0" w:line="360" w:lineRule="auto"/>
        <w:rPr>
          <w:sz w:val="36"/>
          <w:szCs w:val="36"/>
        </w:rPr>
      </w:pPr>
    </w:p>
    <w:p w:rsidR="00354C26" w:rsidRDefault="00354C26">
      <w:pPr>
        <w:widowControl w:val="0"/>
        <w:spacing w:before="19" w:after="0" w:line="360" w:lineRule="auto"/>
        <w:rPr>
          <w:sz w:val="36"/>
          <w:szCs w:val="36"/>
        </w:rPr>
      </w:pPr>
    </w:p>
    <w:p w:rsidR="00354C26" w:rsidRDefault="00354C26">
      <w:pPr>
        <w:widowControl w:val="0"/>
        <w:spacing w:before="19" w:after="0" w:line="360" w:lineRule="auto"/>
        <w:rPr>
          <w:sz w:val="36"/>
          <w:szCs w:val="36"/>
        </w:rPr>
      </w:pPr>
    </w:p>
    <w:p w:rsidR="00354C26" w:rsidRDefault="00354C26">
      <w:pPr>
        <w:widowControl w:val="0"/>
        <w:spacing w:before="19" w:after="0" w:line="360" w:lineRule="auto"/>
        <w:rPr>
          <w:sz w:val="36"/>
          <w:szCs w:val="36"/>
        </w:rPr>
      </w:pPr>
    </w:p>
    <w:p w:rsidR="00354C26" w:rsidRDefault="00354C26">
      <w:pPr>
        <w:widowControl w:val="0"/>
        <w:spacing w:before="19" w:after="0" w:line="360" w:lineRule="auto"/>
        <w:rPr>
          <w:sz w:val="36"/>
          <w:szCs w:val="36"/>
        </w:rPr>
      </w:pPr>
    </w:p>
    <w:p w:rsidR="00354C26" w:rsidRDefault="00354C26">
      <w:pPr>
        <w:widowControl w:val="0"/>
        <w:spacing w:before="19" w:after="0" w:line="360" w:lineRule="auto"/>
        <w:rPr>
          <w:sz w:val="36"/>
          <w:szCs w:val="36"/>
        </w:rPr>
      </w:pPr>
    </w:p>
    <w:p w:rsidR="000A5E0D" w:rsidRDefault="003D45DF" w:rsidP="000A5E0D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E0EAF">
        <w:rPr>
          <w:rFonts w:ascii="Times New Roman" w:eastAsia="Times New Roman" w:hAnsi="Times New Roman" w:cs="Times New Roman"/>
          <w:sz w:val="28"/>
          <w:szCs w:val="28"/>
        </w:rPr>
        <w:t>0</w:t>
      </w:r>
      <w:bookmarkStart w:id="1" w:name="_GoBack"/>
      <w:bookmarkEnd w:id="1"/>
      <w:r w:rsidR="000A5E0D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54C26" w:rsidRDefault="00354C26">
      <w:pPr>
        <w:widowControl w:val="0"/>
        <w:spacing w:before="19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54C26" w:rsidRDefault="003D4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(ППССЗ и ППКРС СПО) на базе основного общего образования при подготовке квалифицированных рабочих, служащих и специалистов среднего звена</w:t>
      </w:r>
    </w:p>
    <w:p w:rsidR="00354C26" w:rsidRDefault="00354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D4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354C26" w:rsidRDefault="00354C2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D45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354C26" w:rsidRDefault="00354C26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54C26">
      <w:pPr>
        <w:widowControl w:val="0"/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D45DF">
      <w:pPr>
        <w:widowControl w:val="0"/>
        <w:spacing w:before="49" w:after="0" w:line="258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_1fob9te" w:colFirst="0" w:colLast="0"/>
      <w:bookmarkEnd w:id="3"/>
      <w:r>
        <w:rPr>
          <w:rFonts w:ascii="Times New Roman" w:eastAsia="Times New Roman" w:hAnsi="Times New Roman" w:cs="Times New Roman"/>
          <w:sz w:val="24"/>
          <w:szCs w:val="24"/>
        </w:rPr>
        <w:t>Разработчик:</w:t>
      </w:r>
    </w:p>
    <w:p w:rsidR="00354C26" w:rsidRDefault="003D45DF">
      <w:pPr>
        <w:widowControl w:val="0"/>
        <w:spacing w:before="49" w:after="0" w:line="258" w:lineRule="auto"/>
        <w:ind w:right="1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Бычай А.П. – ГАУ КО «Колледж предпринимательства», преподаватель</w:t>
      </w:r>
    </w:p>
    <w:p w:rsidR="00354C26" w:rsidRDefault="00354C26">
      <w:pPr>
        <w:widowControl w:val="0"/>
        <w:spacing w:after="0" w:line="360" w:lineRule="auto"/>
        <w:ind w:left="10" w:right="122" w:firstLine="714"/>
        <w:rPr>
          <w:rFonts w:ascii="Times New Roman" w:eastAsia="Times New Roman" w:hAnsi="Times New Roman" w:cs="Times New Roman"/>
        </w:rPr>
      </w:pPr>
      <w:bookmarkStart w:id="4" w:name="_3znysh7" w:colFirst="0" w:colLast="0"/>
      <w:bookmarkEnd w:id="4"/>
    </w:p>
    <w:p w:rsidR="00354C26" w:rsidRDefault="00371A25" w:rsidP="00371A25">
      <w:pPr>
        <w:widowControl w:val="0"/>
        <w:spacing w:before="49" w:after="0" w:line="258" w:lineRule="auto"/>
        <w:ind w:right="18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Рабочая программа учебной дисциплины рассмотрена на заседании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отделения общеобразовательных дисциплин</w:t>
      </w:r>
      <w:r w:rsidRPr="00371A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Протокол № 1 от 31.08.2020 г.</w:t>
      </w:r>
    </w:p>
    <w:p w:rsidR="000A5E0D" w:rsidRDefault="000A5E0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54C26" w:rsidRDefault="003D45DF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54C26" w:rsidRDefault="003D45DF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Стр.</w:t>
      </w:r>
    </w:p>
    <w:tbl>
      <w:tblPr>
        <w:tblStyle w:val="a6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668"/>
        <w:gridCol w:w="1903"/>
      </w:tblGrid>
      <w:tr w:rsidR="00354C26">
        <w:tc>
          <w:tcPr>
            <w:tcW w:w="7668" w:type="dxa"/>
          </w:tcPr>
          <w:p w:rsidR="00354C26" w:rsidRDefault="003D45DF">
            <w:pPr>
              <w:numPr>
                <w:ilvl w:val="0"/>
                <w:numId w:val="2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  <w:p w:rsidR="00354C26" w:rsidRDefault="00354C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54C26" w:rsidRDefault="00354C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C26" w:rsidRDefault="003D45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4</w:t>
            </w:r>
          </w:p>
        </w:tc>
      </w:tr>
      <w:tr w:rsidR="00354C26">
        <w:tc>
          <w:tcPr>
            <w:tcW w:w="7668" w:type="dxa"/>
          </w:tcPr>
          <w:p w:rsidR="00354C26" w:rsidRDefault="003D45D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СТРУКТУРА И СОДЕРЖАНИЕ УЧЕБНОЙ ДИСЦИПЛИНЫ</w:t>
            </w:r>
          </w:p>
          <w:p w:rsidR="00354C26" w:rsidRDefault="00354C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54C26" w:rsidRDefault="003D45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5</w:t>
            </w:r>
          </w:p>
        </w:tc>
      </w:tr>
      <w:tr w:rsidR="00354C26">
        <w:trPr>
          <w:trHeight w:val="670"/>
        </w:trPr>
        <w:tc>
          <w:tcPr>
            <w:tcW w:w="7668" w:type="dxa"/>
          </w:tcPr>
          <w:p w:rsidR="00354C26" w:rsidRDefault="003D45DF">
            <w:pPr>
              <w:numPr>
                <w:ilvl w:val="0"/>
                <w:numId w:val="2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УСЛОВИЯ РЕАЛИЗАЦИИ ПРОГРАММЫ УЧЕБНОЙ ДИСЦИПЛИНЫ</w:t>
            </w:r>
          </w:p>
          <w:p w:rsidR="00354C26" w:rsidRDefault="00354C26">
            <w:pPr>
              <w:spacing w:after="0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54C26" w:rsidRDefault="00354C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C26" w:rsidRDefault="003D45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10</w:t>
            </w:r>
          </w:p>
        </w:tc>
      </w:tr>
      <w:tr w:rsidR="00354C26">
        <w:tc>
          <w:tcPr>
            <w:tcW w:w="7668" w:type="dxa"/>
          </w:tcPr>
          <w:p w:rsidR="00354C26" w:rsidRDefault="003D45DF">
            <w:pPr>
              <w:numPr>
                <w:ilvl w:val="0"/>
                <w:numId w:val="2"/>
              </w:numPr>
              <w:spacing w:after="0"/>
              <w:ind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354C26" w:rsidRDefault="00354C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54C26" w:rsidRDefault="00354C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54C26" w:rsidRDefault="003D45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12</w:t>
            </w:r>
          </w:p>
        </w:tc>
      </w:tr>
      <w:tr w:rsidR="00354C26">
        <w:tc>
          <w:tcPr>
            <w:tcW w:w="7668" w:type="dxa"/>
          </w:tcPr>
          <w:p w:rsidR="00354C26" w:rsidRDefault="00354C26">
            <w:pPr>
              <w:spacing w:after="0"/>
              <w:ind w:left="64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3" w:type="dxa"/>
          </w:tcPr>
          <w:p w:rsidR="00354C26" w:rsidRDefault="00354C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4C26" w:rsidRDefault="00354C26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C26" w:rsidRDefault="003D45D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hanging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ОБЩАЯ ХАРАКТЕРИСТИКА РАБОЧЕЙ ПРОГРАММЫ УЧЕБНОЙ ДИСЦИПЛИНЫ</w:t>
      </w:r>
    </w:p>
    <w:p w:rsidR="00354C26" w:rsidRDefault="003D4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4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ОП.05 ЭКОНОМИКА И УПРАВЛЕНИЕ</w:t>
      </w:r>
    </w:p>
    <w:p w:rsidR="00354C26" w:rsidRDefault="00354C26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C26" w:rsidRDefault="003D45D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1.1. Место дисциплины в структуре основной профессиональной образовательной программы: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дисциплина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ОП.05 Экономика и управление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входит в общепрофессиональный цикл, является дисциплиной, дающей возможность к развитию управленческого, экономического образа мышления, потребности в получении экономических знаний и интереса к изучению экономических и управленческих дисциплин, способности к личному самоопределению и самореализации.    </w:t>
      </w:r>
    </w:p>
    <w:p w:rsidR="00354C26" w:rsidRDefault="00354C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C26" w:rsidRDefault="003D45D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1.2. Цель и планируемые результаты освоения дисциплины:</w:t>
      </w:r>
    </w:p>
    <w:tbl>
      <w:tblPr>
        <w:tblStyle w:val="a7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799"/>
        <w:gridCol w:w="4961"/>
      </w:tblGrid>
      <w:tr w:rsidR="00354C26">
        <w:trPr>
          <w:trHeight w:val="339"/>
        </w:trPr>
        <w:tc>
          <w:tcPr>
            <w:tcW w:w="1129" w:type="dxa"/>
            <w:vAlign w:val="center"/>
          </w:tcPr>
          <w:p w:rsidR="00354C26" w:rsidRDefault="003D4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ПК, ОК</w:t>
            </w:r>
          </w:p>
        </w:tc>
        <w:tc>
          <w:tcPr>
            <w:tcW w:w="3799" w:type="dxa"/>
            <w:vAlign w:val="center"/>
          </w:tcPr>
          <w:p w:rsidR="00354C26" w:rsidRDefault="003D4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4961" w:type="dxa"/>
            <w:vAlign w:val="center"/>
          </w:tcPr>
          <w:p w:rsidR="00354C26" w:rsidRDefault="003D4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354C26">
        <w:trPr>
          <w:trHeight w:val="212"/>
        </w:trPr>
        <w:tc>
          <w:tcPr>
            <w:tcW w:w="1129" w:type="dxa"/>
          </w:tcPr>
          <w:p w:rsidR="00354C26" w:rsidRDefault="003D4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 01,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ОК 02,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ОК 03,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ОК 04,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ОК 05,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ОК 06,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ОК 09,  ОК 10,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ПК 1.4</w:t>
            </w:r>
          </w:p>
        </w:tc>
        <w:tc>
          <w:tcPr>
            <w:tcW w:w="3799" w:type="dxa"/>
          </w:tcPr>
          <w:p w:rsidR="00354C26" w:rsidRDefault="003D45DF">
            <w:pPr>
              <w:numPr>
                <w:ilvl w:val="0"/>
                <w:numId w:val="1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по принятой методике основные технико-экономические показатели бизнес-плана;</w:t>
            </w:r>
          </w:p>
          <w:p w:rsidR="00354C26" w:rsidRDefault="003D45DF">
            <w:pPr>
              <w:numPr>
                <w:ilvl w:val="0"/>
                <w:numId w:val="1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технико-экономические предложения для организации закупок и ремонта оборудования;</w:t>
            </w:r>
          </w:p>
          <w:p w:rsidR="00354C26" w:rsidRDefault="003D45DF">
            <w:pPr>
              <w:numPr>
                <w:ilvl w:val="0"/>
                <w:numId w:val="1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управленческие решения; </w:t>
            </w:r>
          </w:p>
          <w:p w:rsidR="00354C26" w:rsidRDefault="003D45DF">
            <w:pPr>
              <w:numPr>
                <w:ilvl w:val="0"/>
                <w:numId w:val="1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деловое общение с различными категориями работников; </w:t>
            </w:r>
          </w:p>
          <w:p w:rsidR="00354C26" w:rsidRDefault="003D45DF">
            <w:pPr>
              <w:numPr>
                <w:ilvl w:val="0"/>
                <w:numId w:val="1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инструктаж сотрудников</w:t>
            </w:r>
          </w:p>
        </w:tc>
        <w:tc>
          <w:tcPr>
            <w:tcW w:w="4961" w:type="dxa"/>
          </w:tcPr>
          <w:p w:rsidR="00354C26" w:rsidRDefault="003D45DF">
            <w:pPr>
              <w:numPr>
                <w:ilvl w:val="0"/>
                <w:numId w:val="1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 экономической теории, маркетинга и менеджмента;</w:t>
            </w:r>
          </w:p>
          <w:p w:rsidR="00354C26" w:rsidRDefault="003D45DF">
            <w:pPr>
              <w:numPr>
                <w:ilvl w:val="0"/>
                <w:numId w:val="1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элементы и технико-экономические показатели разработки бизнес-плана в области информационной безопасности;</w:t>
            </w:r>
          </w:p>
          <w:p w:rsidR="00354C26" w:rsidRDefault="003D45DF">
            <w:pPr>
              <w:numPr>
                <w:ilvl w:val="0"/>
                <w:numId w:val="1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сущность, содержание и функции управления, порядок выработки  управленческого решения и организацию его выполнения;</w:t>
            </w:r>
          </w:p>
          <w:p w:rsidR="00354C26" w:rsidRDefault="003D45DF">
            <w:pPr>
              <w:numPr>
                <w:ilvl w:val="0"/>
                <w:numId w:val="1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инструктажа и обучения сотрудников;</w:t>
            </w:r>
          </w:p>
          <w:p w:rsidR="00354C26" w:rsidRDefault="003D45DF">
            <w:pPr>
              <w:numPr>
                <w:ilvl w:val="0"/>
                <w:numId w:val="7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5" w:firstLine="355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документирования управления персоналом и трудовой деятельности работников.</w:t>
            </w:r>
          </w:p>
        </w:tc>
      </w:tr>
    </w:tbl>
    <w:p w:rsidR="00354C26" w:rsidRDefault="00354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54C26">
      <w:pPr>
        <w:spacing w:after="0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2et92p0" w:colFirst="0" w:colLast="0"/>
      <w:bookmarkEnd w:id="5"/>
    </w:p>
    <w:p w:rsidR="00354C26" w:rsidRDefault="003D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tyjcwt" w:colFirst="0" w:colLast="0"/>
      <w:bookmarkEnd w:id="6"/>
      <w:r>
        <w:rPr>
          <w:rFonts w:ascii="Times New Roman" w:eastAsia="Times New Roman" w:hAnsi="Times New Roman" w:cs="Times New Roman"/>
          <w:b/>
          <w:sz w:val="24"/>
          <w:szCs w:val="24"/>
        </w:rPr>
        <w:t>1.3. Рекомендуемое количество часов на освоение программы дисциплины:</w:t>
      </w:r>
    </w:p>
    <w:p w:rsidR="00354C26" w:rsidRDefault="003D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обучающегося 40 часа,  в том числе:</w:t>
      </w:r>
    </w:p>
    <w:p w:rsidR="00354C26" w:rsidRDefault="003D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обучающегося, 32 часа</w:t>
      </w:r>
      <w:r w:rsidR="000A5E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54C26" w:rsidRDefault="003D45DF">
      <w:pPr>
        <w:spacing w:after="0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2.СТРУКТУРА И СОДЕРЖАНИЕ УЧЕБНОЙ ДИСЦИПЛИНЫ</w:t>
      </w:r>
    </w:p>
    <w:p w:rsidR="00354C26" w:rsidRDefault="003D45D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Style w:val="a8"/>
        <w:tblW w:w="10189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00"/>
        <w:gridCol w:w="1889"/>
      </w:tblGrid>
      <w:tr w:rsidR="00354C26">
        <w:trPr>
          <w:trHeight w:val="490"/>
        </w:trPr>
        <w:tc>
          <w:tcPr>
            <w:tcW w:w="8300" w:type="dxa"/>
            <w:vAlign w:val="center"/>
          </w:tcPr>
          <w:p w:rsidR="00354C26" w:rsidRDefault="003D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89" w:type="dxa"/>
            <w:vAlign w:val="center"/>
          </w:tcPr>
          <w:p w:rsidR="00354C26" w:rsidRDefault="003D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в часах</w:t>
            </w:r>
          </w:p>
        </w:tc>
      </w:tr>
      <w:tr w:rsidR="00354C26">
        <w:trPr>
          <w:trHeight w:val="490"/>
        </w:trPr>
        <w:tc>
          <w:tcPr>
            <w:tcW w:w="8300" w:type="dxa"/>
            <w:vAlign w:val="center"/>
          </w:tcPr>
          <w:p w:rsidR="00354C26" w:rsidRDefault="003D45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учебная нагрузка </w:t>
            </w:r>
          </w:p>
        </w:tc>
        <w:tc>
          <w:tcPr>
            <w:tcW w:w="1889" w:type="dxa"/>
            <w:vAlign w:val="center"/>
          </w:tcPr>
          <w:p w:rsidR="00354C26" w:rsidRPr="000A5E0D" w:rsidRDefault="003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A5E0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354C26">
        <w:trPr>
          <w:trHeight w:val="490"/>
        </w:trPr>
        <w:tc>
          <w:tcPr>
            <w:tcW w:w="10189" w:type="dxa"/>
            <w:gridSpan w:val="2"/>
            <w:vAlign w:val="center"/>
          </w:tcPr>
          <w:p w:rsidR="00354C26" w:rsidRDefault="003D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354C26">
        <w:trPr>
          <w:trHeight w:val="490"/>
        </w:trPr>
        <w:tc>
          <w:tcPr>
            <w:tcW w:w="8300" w:type="dxa"/>
            <w:vAlign w:val="center"/>
          </w:tcPr>
          <w:p w:rsidR="00354C26" w:rsidRDefault="003D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1889" w:type="dxa"/>
            <w:vAlign w:val="center"/>
          </w:tcPr>
          <w:p w:rsidR="00354C26" w:rsidRDefault="003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354C26">
        <w:trPr>
          <w:trHeight w:val="490"/>
        </w:trPr>
        <w:tc>
          <w:tcPr>
            <w:tcW w:w="8300" w:type="dxa"/>
            <w:vAlign w:val="center"/>
          </w:tcPr>
          <w:p w:rsidR="00354C26" w:rsidRDefault="003D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1889" w:type="dxa"/>
            <w:vAlign w:val="center"/>
          </w:tcPr>
          <w:p w:rsidR="00354C26" w:rsidRDefault="003D4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54C26">
        <w:trPr>
          <w:trHeight w:val="490"/>
        </w:trPr>
        <w:tc>
          <w:tcPr>
            <w:tcW w:w="8300" w:type="dxa"/>
            <w:vAlign w:val="center"/>
          </w:tcPr>
          <w:p w:rsidR="00354C26" w:rsidRDefault="003D4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b/>
                <w:i/>
                <w:vertAlign w:val="superscript"/>
              </w:rPr>
              <w:footnoteReference w:id="1"/>
            </w:r>
          </w:p>
        </w:tc>
        <w:tc>
          <w:tcPr>
            <w:tcW w:w="1889" w:type="dxa"/>
            <w:vAlign w:val="center"/>
          </w:tcPr>
          <w:p w:rsidR="00354C26" w:rsidRDefault="0035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C26">
        <w:trPr>
          <w:trHeight w:val="490"/>
        </w:trPr>
        <w:tc>
          <w:tcPr>
            <w:tcW w:w="8300" w:type="dxa"/>
            <w:vAlign w:val="center"/>
          </w:tcPr>
          <w:p w:rsidR="00354C26" w:rsidRDefault="003D45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889" w:type="dxa"/>
            <w:vAlign w:val="center"/>
          </w:tcPr>
          <w:p w:rsidR="00354C26" w:rsidRDefault="0035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4C26" w:rsidRDefault="00354C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9"/>
        <w:tblW w:w="1020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52"/>
        <w:gridCol w:w="5103"/>
        <w:gridCol w:w="934"/>
        <w:gridCol w:w="1715"/>
      </w:tblGrid>
      <w:tr w:rsidR="00354C26">
        <w:trPr>
          <w:trHeight w:val="746"/>
        </w:trPr>
        <w:tc>
          <w:tcPr>
            <w:tcW w:w="102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354C26" w:rsidRDefault="003D45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2.2. Тематический план и содержание учебной дисциплины </w:t>
            </w:r>
          </w:p>
        </w:tc>
      </w:tr>
      <w:tr w:rsidR="00354C26">
        <w:trPr>
          <w:trHeight w:val="20"/>
        </w:trPr>
        <w:tc>
          <w:tcPr>
            <w:tcW w:w="2452" w:type="dxa"/>
            <w:tcBorders>
              <w:top w:val="single" w:sz="4" w:space="0" w:color="000000"/>
            </w:tcBorders>
            <w:vAlign w:val="center"/>
          </w:tcPr>
          <w:p w:rsidR="00354C26" w:rsidRDefault="003D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104" w:type="dxa"/>
            <w:tcBorders>
              <w:top w:val="single" w:sz="4" w:space="0" w:color="000000"/>
            </w:tcBorders>
            <w:vAlign w:val="center"/>
          </w:tcPr>
          <w:p w:rsidR="00354C26" w:rsidRDefault="003D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934" w:type="dxa"/>
            <w:tcBorders>
              <w:top w:val="single" w:sz="4" w:space="0" w:color="000000"/>
            </w:tcBorders>
            <w:vAlign w:val="center"/>
          </w:tcPr>
          <w:p w:rsidR="00354C26" w:rsidRDefault="003D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715" w:type="dxa"/>
            <w:tcBorders>
              <w:top w:val="single" w:sz="4" w:space="0" w:color="000000"/>
            </w:tcBorders>
            <w:vAlign w:val="center"/>
          </w:tcPr>
          <w:p w:rsidR="00354C26" w:rsidRDefault="003D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Осваиваемые элементы компетенций</w:t>
            </w:r>
          </w:p>
        </w:tc>
      </w:tr>
      <w:tr w:rsidR="00354C26">
        <w:trPr>
          <w:trHeight w:val="20"/>
        </w:trPr>
        <w:tc>
          <w:tcPr>
            <w:tcW w:w="2452" w:type="dxa"/>
          </w:tcPr>
          <w:p w:rsidR="00354C26" w:rsidRDefault="003D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354C26" w:rsidRDefault="003D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354C26" w:rsidRDefault="003D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15" w:type="dxa"/>
          </w:tcPr>
          <w:p w:rsidR="00354C26" w:rsidRDefault="003D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54C26">
        <w:trPr>
          <w:trHeight w:val="251"/>
        </w:trPr>
        <w:tc>
          <w:tcPr>
            <w:tcW w:w="2452" w:type="dxa"/>
            <w:vMerge w:val="restart"/>
          </w:tcPr>
          <w:p w:rsidR="00354C26" w:rsidRDefault="003D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5104" w:type="dxa"/>
          </w:tcPr>
          <w:p w:rsidR="00354C26" w:rsidRDefault="003D45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4" w:type="dxa"/>
          </w:tcPr>
          <w:p w:rsidR="00354C26" w:rsidRDefault="003D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15" w:type="dxa"/>
            <w:vMerge w:val="restart"/>
          </w:tcPr>
          <w:p w:rsidR="00354C26" w:rsidRDefault="003D4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1-ОК 6, ОК 9, ОК 10</w:t>
            </w:r>
          </w:p>
          <w:p w:rsidR="00354C26" w:rsidRDefault="00354C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C26">
        <w:trPr>
          <w:trHeight w:val="1201"/>
        </w:trPr>
        <w:tc>
          <w:tcPr>
            <w:tcW w:w="2452" w:type="dxa"/>
            <w:vMerge/>
          </w:tcPr>
          <w:p w:rsidR="00354C26" w:rsidRDefault="00354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354C26" w:rsidRDefault="003D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дисциплины и ее задачи. Связь с другими дисциплинами, с теорией проектирования информационных систем, обеспечением защиты информации в автоматизированных (информационных) системах. Значение дисциплины для подготовки специалистов в условиях многообразия и равноправия различных форм собственности.</w:t>
            </w:r>
          </w:p>
        </w:tc>
        <w:tc>
          <w:tcPr>
            <w:tcW w:w="934" w:type="dxa"/>
          </w:tcPr>
          <w:p w:rsidR="00354C26" w:rsidRDefault="003D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  <w:vMerge/>
          </w:tcPr>
          <w:p w:rsidR="00354C26" w:rsidRDefault="00354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C26">
        <w:trPr>
          <w:trHeight w:val="20"/>
        </w:trPr>
        <w:tc>
          <w:tcPr>
            <w:tcW w:w="7556" w:type="dxa"/>
            <w:gridSpan w:val="2"/>
          </w:tcPr>
          <w:p w:rsidR="00354C26" w:rsidRDefault="003D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Экономика (Экономика предприятия)</w:t>
            </w:r>
          </w:p>
        </w:tc>
        <w:tc>
          <w:tcPr>
            <w:tcW w:w="934" w:type="dxa"/>
          </w:tcPr>
          <w:p w:rsidR="00354C26" w:rsidRDefault="003D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15" w:type="dxa"/>
          </w:tcPr>
          <w:p w:rsidR="00354C26" w:rsidRDefault="00354C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C26">
        <w:trPr>
          <w:trHeight w:val="70"/>
        </w:trPr>
        <w:tc>
          <w:tcPr>
            <w:tcW w:w="2452" w:type="dxa"/>
            <w:vMerge w:val="restart"/>
          </w:tcPr>
          <w:p w:rsidR="00354C26" w:rsidRDefault="003D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1.1.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в условия рыночной экономики</w:t>
            </w:r>
          </w:p>
        </w:tc>
        <w:tc>
          <w:tcPr>
            <w:tcW w:w="5104" w:type="dxa"/>
          </w:tcPr>
          <w:p w:rsidR="00354C26" w:rsidRDefault="003D45DF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4" w:type="dxa"/>
          </w:tcPr>
          <w:p w:rsidR="00354C26" w:rsidRDefault="003D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5" w:type="dxa"/>
            <w:vMerge w:val="restart"/>
          </w:tcPr>
          <w:p w:rsidR="00354C26" w:rsidRDefault="003D4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1-ОК 6, ОК 9, ОК 10</w:t>
            </w:r>
          </w:p>
          <w:p w:rsidR="00354C26" w:rsidRDefault="00354C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C26">
        <w:trPr>
          <w:trHeight w:val="1410"/>
        </w:trPr>
        <w:tc>
          <w:tcPr>
            <w:tcW w:w="2452" w:type="dxa"/>
            <w:vMerge/>
          </w:tcPr>
          <w:p w:rsidR="00354C26" w:rsidRDefault="00354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354C26" w:rsidRDefault="003D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и виды предпринимательской деятельности.</w:t>
            </w:r>
          </w:p>
          <w:p w:rsidR="00354C26" w:rsidRDefault="003D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Сущность организации как основного звена экономики отраслей. Основные принципы построения экономической системы организации</w:t>
            </w:r>
          </w:p>
          <w:p w:rsidR="00354C26" w:rsidRDefault="003D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Организационно-правовые формы хозяйствования: государственные и муниципальные унитарные предприятия</w:t>
            </w:r>
          </w:p>
          <w:p w:rsidR="00354C26" w:rsidRDefault="003D45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Производственный процесс на предприятии</w:t>
            </w:r>
          </w:p>
        </w:tc>
        <w:tc>
          <w:tcPr>
            <w:tcW w:w="934" w:type="dxa"/>
            <w:vAlign w:val="center"/>
          </w:tcPr>
          <w:p w:rsidR="00354C26" w:rsidRDefault="003D4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vMerge/>
          </w:tcPr>
          <w:p w:rsidR="00354C26" w:rsidRDefault="00354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C26">
        <w:trPr>
          <w:trHeight w:val="1249"/>
        </w:trPr>
        <w:tc>
          <w:tcPr>
            <w:tcW w:w="2452" w:type="dxa"/>
            <w:vMerge/>
          </w:tcPr>
          <w:p w:rsidR="00354C26" w:rsidRDefault="00354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354C26" w:rsidRDefault="003D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обучающихся</w:t>
            </w:r>
          </w:p>
          <w:p w:rsidR="00354C26" w:rsidRDefault="003D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индивидуального задания по теме: «Организационно-правовые формы хозяйствования»</w:t>
            </w:r>
          </w:p>
        </w:tc>
        <w:tc>
          <w:tcPr>
            <w:tcW w:w="934" w:type="dxa"/>
            <w:vAlign w:val="center"/>
          </w:tcPr>
          <w:p w:rsidR="00354C26" w:rsidRDefault="003D4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5" w:type="dxa"/>
          </w:tcPr>
          <w:p w:rsidR="00354C26" w:rsidRDefault="00354C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C26">
        <w:trPr>
          <w:trHeight w:val="386"/>
        </w:trPr>
        <w:tc>
          <w:tcPr>
            <w:tcW w:w="2452" w:type="dxa"/>
            <w:vMerge w:val="restart"/>
          </w:tcPr>
          <w:p w:rsidR="00354C26" w:rsidRDefault="003D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1.2.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Производственные ресурсы предприятия</w:t>
            </w:r>
          </w:p>
        </w:tc>
        <w:tc>
          <w:tcPr>
            <w:tcW w:w="5104" w:type="dxa"/>
          </w:tcPr>
          <w:p w:rsidR="00354C26" w:rsidRDefault="003D45DF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934" w:type="dxa"/>
          </w:tcPr>
          <w:p w:rsidR="00354C26" w:rsidRDefault="003D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15" w:type="dxa"/>
            <w:vMerge w:val="restart"/>
          </w:tcPr>
          <w:p w:rsidR="00354C26" w:rsidRDefault="003D4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1-ОК 6, ОК 9, ОК 10</w:t>
            </w:r>
          </w:p>
          <w:p w:rsidR="00354C26" w:rsidRDefault="00354C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C26">
        <w:trPr>
          <w:trHeight w:val="950"/>
        </w:trPr>
        <w:tc>
          <w:tcPr>
            <w:tcW w:w="2452" w:type="dxa"/>
            <w:vMerge/>
          </w:tcPr>
          <w:p w:rsidR="00354C26" w:rsidRDefault="00354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354C26" w:rsidRDefault="003D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средства и производственные мощности предприятия.</w:t>
            </w:r>
          </w:p>
          <w:p w:rsidR="00354C26" w:rsidRDefault="003D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Оборотный капитал и оборотные средства предприятия.</w:t>
            </w:r>
          </w:p>
          <w:p w:rsidR="00354C26" w:rsidRDefault="003D45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Трудовые ресурсы и оплата труда на предприятии</w:t>
            </w:r>
          </w:p>
        </w:tc>
        <w:tc>
          <w:tcPr>
            <w:tcW w:w="934" w:type="dxa"/>
            <w:vAlign w:val="center"/>
          </w:tcPr>
          <w:p w:rsidR="00354C26" w:rsidRDefault="003D4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  <w:vMerge/>
          </w:tcPr>
          <w:p w:rsidR="00354C26" w:rsidRDefault="00354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C26">
        <w:trPr>
          <w:trHeight w:val="488"/>
        </w:trPr>
        <w:tc>
          <w:tcPr>
            <w:tcW w:w="2452" w:type="dxa"/>
            <w:vMerge/>
          </w:tcPr>
          <w:p w:rsidR="00354C26" w:rsidRDefault="00354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354C26" w:rsidRDefault="003D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354C26" w:rsidRDefault="003D45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производственных ресурсов предприятия по заданным параметрам.</w:t>
            </w:r>
          </w:p>
        </w:tc>
        <w:tc>
          <w:tcPr>
            <w:tcW w:w="934" w:type="dxa"/>
            <w:vAlign w:val="center"/>
          </w:tcPr>
          <w:p w:rsidR="00354C26" w:rsidRDefault="003D45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5" w:type="dxa"/>
            <w:vMerge/>
          </w:tcPr>
          <w:p w:rsidR="00354C26" w:rsidRDefault="00354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C26">
        <w:trPr>
          <w:trHeight w:val="20"/>
        </w:trPr>
        <w:tc>
          <w:tcPr>
            <w:tcW w:w="2452" w:type="dxa"/>
            <w:vMerge w:val="restart"/>
          </w:tcPr>
          <w:p w:rsidR="00354C26" w:rsidRDefault="003D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1.3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показатели деятельности организации</w:t>
            </w:r>
          </w:p>
        </w:tc>
        <w:tc>
          <w:tcPr>
            <w:tcW w:w="5104" w:type="dxa"/>
          </w:tcPr>
          <w:p w:rsidR="00354C26" w:rsidRDefault="003D45DF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934" w:type="dxa"/>
          </w:tcPr>
          <w:p w:rsidR="00354C26" w:rsidRDefault="003D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15" w:type="dxa"/>
            <w:vMerge w:val="restart"/>
          </w:tcPr>
          <w:p w:rsidR="00354C26" w:rsidRDefault="003D4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 1-ОК 6, ОК 9, ОК 10, ПК 1.4</w:t>
            </w:r>
          </w:p>
          <w:p w:rsidR="00354C26" w:rsidRDefault="00354C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C26">
        <w:trPr>
          <w:trHeight w:val="459"/>
        </w:trPr>
        <w:tc>
          <w:tcPr>
            <w:tcW w:w="2452" w:type="dxa"/>
            <w:vMerge/>
          </w:tcPr>
          <w:p w:rsidR="00354C26" w:rsidRDefault="00354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354C26" w:rsidRDefault="003D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Издержки производства.</w:t>
            </w:r>
          </w:p>
          <w:p w:rsidR="00354C26" w:rsidRDefault="003D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Ценообразование.</w:t>
            </w:r>
          </w:p>
          <w:p w:rsidR="00354C26" w:rsidRDefault="003D45D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Прибыль и рентабельность предприятия</w:t>
            </w:r>
            <w:r>
              <w:t xml:space="preserve">. </w:t>
            </w:r>
          </w:p>
        </w:tc>
        <w:tc>
          <w:tcPr>
            <w:tcW w:w="934" w:type="dxa"/>
            <w:vAlign w:val="center"/>
          </w:tcPr>
          <w:p w:rsidR="00354C26" w:rsidRDefault="003D45D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5" w:type="dxa"/>
            <w:vMerge/>
          </w:tcPr>
          <w:p w:rsidR="00354C26" w:rsidRDefault="00354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4C26">
        <w:trPr>
          <w:trHeight w:val="585"/>
        </w:trPr>
        <w:tc>
          <w:tcPr>
            <w:tcW w:w="2452" w:type="dxa"/>
            <w:vMerge/>
          </w:tcPr>
          <w:p w:rsidR="00354C26" w:rsidRDefault="00354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354C26" w:rsidRDefault="003D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Практическое занятие</w:t>
            </w:r>
          </w:p>
          <w:p w:rsidR="00354C26" w:rsidRDefault="003D45D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Расчет основных показателей деятельности предприятия по заданным параметрам.</w:t>
            </w:r>
          </w:p>
        </w:tc>
        <w:tc>
          <w:tcPr>
            <w:tcW w:w="934" w:type="dxa"/>
            <w:vAlign w:val="center"/>
          </w:tcPr>
          <w:p w:rsidR="00354C26" w:rsidRDefault="003D45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15" w:type="dxa"/>
            <w:vMerge/>
          </w:tcPr>
          <w:p w:rsidR="00354C26" w:rsidRDefault="00354C2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C26">
        <w:trPr>
          <w:trHeight w:val="405"/>
        </w:trPr>
        <w:tc>
          <w:tcPr>
            <w:tcW w:w="7556" w:type="dxa"/>
            <w:gridSpan w:val="2"/>
            <w:vAlign w:val="center"/>
          </w:tcPr>
          <w:p w:rsidR="00354C26" w:rsidRDefault="003D45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934" w:type="dxa"/>
          </w:tcPr>
          <w:p w:rsidR="00354C26" w:rsidRDefault="003D45D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715" w:type="dxa"/>
          </w:tcPr>
          <w:p w:rsidR="00354C26" w:rsidRDefault="00354C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4C26" w:rsidRDefault="00354C26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  <w:sectPr w:rsidR="00354C26">
          <w:headerReference w:type="default" r:id="rId8"/>
          <w:pgSz w:w="11907" w:h="16840"/>
          <w:pgMar w:top="709" w:right="851" w:bottom="992" w:left="851" w:header="709" w:footer="709" w:gutter="0"/>
          <w:pgNumType w:start="1"/>
          <w:cols w:space="720"/>
        </w:sectPr>
      </w:pPr>
    </w:p>
    <w:p w:rsidR="00354C26" w:rsidRDefault="003D45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3. УСЛОВИЯ РЕАЛИЗАЦИИ ПРОГРАММЫ УЧЕБНОЙ ДИСЦИПЛИНЫ</w:t>
      </w:r>
    </w:p>
    <w:p w:rsidR="00354C26" w:rsidRDefault="003D45DF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354C26" w:rsidRDefault="003D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программы дисциплины требует наличия учебного кабинета социально-экономических дисциплин (экономики и менеджмента) и лаборатории информационных технологий. </w:t>
      </w:r>
    </w:p>
    <w:p w:rsidR="00354C26" w:rsidRDefault="003D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учебного кабинета: персональный компьютер, проектор, презентации уроков, стенды, плакаты, методические пособия.</w:t>
      </w:r>
    </w:p>
    <w:p w:rsidR="00354C26" w:rsidRDefault="003D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Оборудование компьютерного класса: посадочные места по количеству обучающихся; - рабочее место преподавателя; мультимедийное оборудование.</w:t>
      </w:r>
    </w:p>
    <w:p w:rsidR="00354C26" w:rsidRDefault="00354C2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D45D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3.2. Информационное обеспечение обучения</w:t>
      </w:r>
    </w:p>
    <w:p w:rsidR="00354C26" w:rsidRDefault="003D45D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3.2.1. Основные печатные источники:</w:t>
      </w:r>
    </w:p>
    <w:p w:rsidR="00354C26" w:rsidRDefault="003D45DF">
      <w:pPr>
        <w:numPr>
          <w:ilvl w:val="0"/>
          <w:numId w:val="4"/>
        </w:num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ISO 10013:2017. Рекомендации по документированию систем менеджмента качества. (с учетом изменений)</w:t>
      </w:r>
    </w:p>
    <w:p w:rsidR="00354C26" w:rsidRDefault="003D45DF">
      <w:pPr>
        <w:numPr>
          <w:ilvl w:val="0"/>
          <w:numId w:val="4"/>
        </w:numPr>
        <w:tabs>
          <w:tab w:val="left" w:pos="709"/>
        </w:tabs>
        <w:spacing w:after="0"/>
        <w:ind w:left="142"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ISO 9000:2016. Системы менеджмента качества. Основные положения и словарь. (с учетом изменений)</w:t>
      </w:r>
    </w:p>
    <w:p w:rsidR="00354C26" w:rsidRDefault="003D45DF">
      <w:pPr>
        <w:numPr>
          <w:ilvl w:val="0"/>
          <w:numId w:val="4"/>
        </w:numPr>
        <w:tabs>
          <w:tab w:val="left" w:pos="709"/>
        </w:tabs>
        <w:spacing w:after="0"/>
        <w:ind w:left="142"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ISO 9001:2015. Системы менеджмента качества. Требования. (с учетом изменений)</w:t>
      </w:r>
    </w:p>
    <w:p w:rsidR="00354C26" w:rsidRDefault="003D45DF">
      <w:pPr>
        <w:numPr>
          <w:ilvl w:val="0"/>
          <w:numId w:val="4"/>
        </w:numPr>
        <w:tabs>
          <w:tab w:val="left" w:pos="709"/>
        </w:tabs>
        <w:spacing w:after="0"/>
        <w:ind w:left="142"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Драчева Е.Л., Юликов Л.И. Менеджмент. – М.: ОИЦ «Академия». 2017.</w:t>
      </w:r>
    </w:p>
    <w:p w:rsidR="00354C26" w:rsidRDefault="003D45DF">
      <w:pPr>
        <w:numPr>
          <w:ilvl w:val="0"/>
          <w:numId w:val="4"/>
        </w:numPr>
        <w:tabs>
          <w:tab w:val="left" w:pos="709"/>
        </w:tabs>
        <w:spacing w:after="0"/>
        <w:ind w:left="142"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Кожевников Н.Н., Басова Т.Ф. Основы экономики. – М.: ОИЦ «Академия». 2015.</w:t>
      </w:r>
    </w:p>
    <w:p w:rsidR="00354C26" w:rsidRDefault="003D45DF">
      <w:pPr>
        <w:numPr>
          <w:ilvl w:val="0"/>
          <w:numId w:val="4"/>
        </w:numPr>
        <w:tabs>
          <w:tab w:val="left" w:pos="709"/>
        </w:tabs>
        <w:spacing w:after="0"/>
        <w:ind w:left="142" w:firstLine="2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Куликов Л.М.  Основы экономической теории. – М.:  ООО «КноРус». 2018.</w:t>
      </w:r>
    </w:p>
    <w:p w:rsidR="00354C26" w:rsidRDefault="00354C26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54C26" w:rsidRDefault="003D45DF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3.2.2. Дополнительные печатные источники:</w:t>
      </w:r>
    </w:p>
    <w:p w:rsidR="00354C26" w:rsidRDefault="003D45DF">
      <w:pPr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Балдин К.В., Воробьев С.Н. Управленческие решения: Учеб. - М.:    Проект, 2015.</w:t>
      </w:r>
    </w:p>
    <w:p w:rsidR="00354C26" w:rsidRDefault="003D45DF">
      <w:pPr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Басовский Л.Е. Менеджмент: Учеб. пособие. - М.: Инфра-М, 2017.</w:t>
      </w:r>
    </w:p>
    <w:p w:rsidR="00354C26" w:rsidRDefault="003D45DF">
      <w:pPr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Горфилкин В.Я Экономика предприятия. – М «ЮНИТИ», 2018.</w:t>
      </w:r>
    </w:p>
    <w:p w:rsidR="00354C26" w:rsidRDefault="003D45DF">
      <w:pPr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Грибов В. Д., Грузинов В. П., Кузьменко В. А. Экономик ОИЦ «Академия»а организации (предприятия) – М.: «КноРус», 2016</w:t>
      </w:r>
    </w:p>
    <w:p w:rsidR="00354C26" w:rsidRDefault="003D45DF">
      <w:pPr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Дорофеев В.Д.  Менеджмент – М.: ИНФРА, 2019.</w:t>
      </w:r>
    </w:p>
    <w:p w:rsidR="00354C26" w:rsidRDefault="003D45DF">
      <w:pPr>
        <w:numPr>
          <w:ilvl w:val="0"/>
          <w:numId w:val="8"/>
        </w:numPr>
        <w:tabs>
          <w:tab w:val="left" w:pos="851"/>
        </w:tabs>
        <w:spacing w:after="0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Драчева Е.Л., Юликов Л.И. Менеджмент. Практикум. – М.: ОИЦ «Академия».2014.</w:t>
      </w:r>
    </w:p>
    <w:p w:rsidR="00354C26" w:rsidRDefault="003D45DF">
      <w:pPr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Казанцев А.К., Подлесных В.И., Серова Л.С.: Учеб. Пособие. – М.:  Практический менеджмент в деловых играх, хозяйственных ситуациях, задачах и тестах   ИНФРА-М Москва, 2015.</w:t>
      </w:r>
    </w:p>
    <w:p w:rsidR="00354C26" w:rsidRDefault="003D45DF">
      <w:pPr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Литвак Б.Г.  Практические занятия по менеджменту: Учеб. Пособие. – М  ДЕЛО Москва, 2016.</w:t>
      </w:r>
    </w:p>
    <w:p w:rsidR="00354C26" w:rsidRDefault="003D45DF">
      <w:pPr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Молотов С. Экономика предприятия в схемах. –М.: Приор. 2015.</w:t>
      </w:r>
    </w:p>
    <w:p w:rsidR="00354C26" w:rsidRDefault="003D45DF">
      <w:pPr>
        <w:numPr>
          <w:ilvl w:val="0"/>
          <w:numId w:val="8"/>
        </w:num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42" w:firstLine="2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Терещенко О. Н. Основы экономики. Практикум для средних профессиональных учебных заведений – М.: «Издательский дом Дашков и К», 2018 г.</w:t>
      </w:r>
    </w:p>
    <w:p w:rsidR="00354C26" w:rsidRDefault="003D4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354C26" w:rsidRDefault="00354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D45DF">
      <w:pPr>
        <w:numPr>
          <w:ilvl w:val="2"/>
          <w:numId w:val="3"/>
        </w:numPr>
        <w:spacing w:after="0"/>
        <w:ind w:hanging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Электронные источники:</w:t>
      </w:r>
    </w:p>
    <w:p w:rsidR="00354C26" w:rsidRDefault="003D45D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Менеджмент – портал (Электронный ресурс) //http:// www.Management-Portal.ru</w:t>
      </w:r>
    </w:p>
    <w:p w:rsidR="00354C26" w:rsidRDefault="003D45D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Информационный менеджмент (Электронный ресурс) // http:// www.InfoManagement.ru</w:t>
      </w:r>
    </w:p>
    <w:p w:rsidR="00354C26" w:rsidRDefault="003D45D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www.triz-ri.ru</w:t>
      </w:r>
    </w:p>
    <w:p w:rsidR="00354C26" w:rsidRDefault="003D45D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ww.e-xecutive.ru</w:t>
      </w:r>
    </w:p>
    <w:p w:rsidR="00354C26" w:rsidRDefault="003D45D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www.sf-online.ru</w:t>
      </w:r>
    </w:p>
    <w:p w:rsidR="00354C26" w:rsidRDefault="003D45DF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www.managmentandmarketing.ru </w:t>
      </w:r>
    </w:p>
    <w:p w:rsidR="00354C26" w:rsidRDefault="003D45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4C26" w:rsidRDefault="00354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54C2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354C26" w:rsidRDefault="003D45D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tbl>
      <w:tblPr>
        <w:tblStyle w:val="aa"/>
        <w:tblW w:w="101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86"/>
        <w:gridCol w:w="3322"/>
        <w:gridCol w:w="3587"/>
      </w:tblGrid>
      <w:tr w:rsidR="00354C26">
        <w:tc>
          <w:tcPr>
            <w:tcW w:w="3286" w:type="dxa"/>
            <w:vAlign w:val="center"/>
          </w:tcPr>
          <w:p w:rsidR="00354C26" w:rsidRDefault="003D4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3322" w:type="dxa"/>
            <w:vAlign w:val="center"/>
          </w:tcPr>
          <w:p w:rsidR="00354C26" w:rsidRDefault="003D4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587" w:type="dxa"/>
            <w:vAlign w:val="center"/>
          </w:tcPr>
          <w:p w:rsidR="00354C26" w:rsidRDefault="003D45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оценки</w:t>
            </w:r>
          </w:p>
        </w:tc>
      </w:tr>
      <w:tr w:rsidR="00354C26">
        <w:tc>
          <w:tcPr>
            <w:tcW w:w="3286" w:type="dxa"/>
            <w:vAlign w:val="center"/>
          </w:tcPr>
          <w:p w:rsidR="00354C26" w:rsidRDefault="003D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Знания:</w:t>
            </w:r>
          </w:p>
          <w:p w:rsidR="00354C26" w:rsidRDefault="003D45DF">
            <w:pPr>
              <w:numPr>
                <w:ilvl w:val="0"/>
                <w:numId w:val="5"/>
              </w:numPr>
              <w:tabs>
                <w:tab w:val="left" w:pos="30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 экономической теории, маркетинга и менеджмента;</w:t>
            </w:r>
          </w:p>
          <w:p w:rsidR="00354C26" w:rsidRDefault="003D45DF">
            <w:pPr>
              <w:numPr>
                <w:ilvl w:val="0"/>
                <w:numId w:val="1"/>
              </w:numPr>
              <w:tabs>
                <w:tab w:val="left" w:pos="305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элементы и технико-экономические показатели разработки бизнес-плана в области информационной безопасности;</w:t>
            </w:r>
          </w:p>
          <w:p w:rsidR="00354C26" w:rsidRDefault="003D45DF">
            <w:pPr>
              <w:numPr>
                <w:ilvl w:val="0"/>
                <w:numId w:val="1"/>
              </w:numPr>
              <w:tabs>
                <w:tab w:val="left" w:pos="305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сущность, содержание и функции управления, порядок выработки  управленческого решения и организацию его выполнения;</w:t>
            </w:r>
          </w:p>
          <w:p w:rsidR="00354C26" w:rsidRDefault="003D45DF">
            <w:pPr>
              <w:numPr>
                <w:ilvl w:val="0"/>
                <w:numId w:val="1"/>
              </w:numPr>
              <w:tabs>
                <w:tab w:val="left" w:pos="305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и методы инструктажа и обучения сотрудников;</w:t>
            </w:r>
          </w:p>
          <w:p w:rsidR="00354C26" w:rsidRDefault="003D45DF">
            <w:pPr>
              <w:numPr>
                <w:ilvl w:val="0"/>
                <w:numId w:val="1"/>
              </w:numPr>
              <w:tabs>
                <w:tab w:val="left" w:pos="305"/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документирования управления персоналом и трудовой деятельности работников.</w:t>
            </w:r>
          </w:p>
        </w:tc>
        <w:tc>
          <w:tcPr>
            <w:tcW w:w="3322" w:type="dxa"/>
          </w:tcPr>
          <w:p w:rsidR="00354C26" w:rsidRDefault="003D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ответов, точность формулировок, не менее 70% правильных ответов.</w:t>
            </w:r>
          </w:p>
          <w:p w:rsidR="00354C26" w:rsidRDefault="003D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75% правильных ответов.</w:t>
            </w:r>
          </w:p>
          <w:p w:rsidR="00354C26" w:rsidRDefault="003D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Актуальность темы, адекватность результатов поставленным целям, </w:t>
            </w:r>
          </w:p>
          <w:p w:rsidR="00354C26" w:rsidRDefault="003D45D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ответов, точность формулировок, адекватность применения профессиональной терминологии</w:t>
            </w:r>
          </w:p>
        </w:tc>
        <w:tc>
          <w:tcPr>
            <w:tcW w:w="3587" w:type="dxa"/>
          </w:tcPr>
          <w:p w:rsidR="00354C26" w:rsidRDefault="003D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решений ситуационных задач.</w:t>
            </w:r>
          </w:p>
          <w:p w:rsidR="00354C26" w:rsidRDefault="003D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Тестирование.</w:t>
            </w:r>
          </w:p>
          <w:p w:rsidR="00354C26" w:rsidRDefault="003D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Устный опрос.</w:t>
            </w:r>
          </w:p>
          <w:p w:rsidR="00354C26" w:rsidRDefault="003D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занятия.</w:t>
            </w:r>
          </w:p>
          <w:p w:rsidR="00354C26" w:rsidRDefault="00354C2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C26">
        <w:trPr>
          <w:trHeight w:val="5372"/>
        </w:trPr>
        <w:tc>
          <w:tcPr>
            <w:tcW w:w="3286" w:type="dxa"/>
          </w:tcPr>
          <w:p w:rsidR="00354C26" w:rsidRDefault="003D45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Умения:</w:t>
            </w:r>
          </w:p>
          <w:p w:rsidR="00354C26" w:rsidRDefault="003D45DF">
            <w:pPr>
              <w:numPr>
                <w:ilvl w:val="0"/>
                <w:numId w:val="1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рассчитывать по принятой методике основные технико-экономические показатели бизнес-плана;</w:t>
            </w:r>
          </w:p>
          <w:p w:rsidR="00354C26" w:rsidRDefault="003D45DF">
            <w:pPr>
              <w:numPr>
                <w:ilvl w:val="0"/>
                <w:numId w:val="1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готовить технико-экономические предложения для организации закупок и ремонта оборудования;</w:t>
            </w:r>
          </w:p>
          <w:p w:rsidR="00354C26" w:rsidRDefault="003D45DF">
            <w:pPr>
              <w:numPr>
                <w:ilvl w:val="0"/>
                <w:numId w:val="1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принимать управленческие решения; </w:t>
            </w:r>
          </w:p>
          <w:p w:rsidR="00354C26" w:rsidRDefault="003D45DF">
            <w:pPr>
              <w:numPr>
                <w:ilvl w:val="0"/>
                <w:numId w:val="1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42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организовывать деловое общение с различными категориями работников; </w:t>
            </w:r>
          </w:p>
          <w:p w:rsidR="00354C26" w:rsidRDefault="003D45DF">
            <w:pPr>
              <w:numPr>
                <w:ilvl w:val="0"/>
                <w:numId w:val="1"/>
              </w:num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426"/>
              <w:jc w:val="both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проводить инструктаж сотрудников</w:t>
            </w:r>
          </w:p>
        </w:tc>
        <w:tc>
          <w:tcPr>
            <w:tcW w:w="3322" w:type="dxa"/>
          </w:tcPr>
          <w:p w:rsidR="00354C26" w:rsidRDefault="003D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354C26" w:rsidRDefault="0035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7" w:type="dxa"/>
          </w:tcPr>
          <w:p w:rsidR="00354C26" w:rsidRDefault="003D4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в процессе практических занятий</w:t>
            </w:r>
          </w:p>
          <w:p w:rsidR="00354C26" w:rsidRDefault="003D45DF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решений ситуационных задач</w:t>
            </w:r>
          </w:p>
        </w:tc>
      </w:tr>
    </w:tbl>
    <w:p w:rsidR="00354C26" w:rsidRDefault="00354C26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54C26" w:rsidRDefault="00354C26"/>
    <w:sectPr w:rsidR="00354C26">
      <w:pgSz w:w="11907" w:h="16840"/>
      <w:pgMar w:top="1134" w:right="851" w:bottom="992" w:left="85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A42" w:rsidRDefault="00240A42">
      <w:pPr>
        <w:spacing w:after="0" w:line="240" w:lineRule="auto"/>
      </w:pPr>
      <w:r>
        <w:separator/>
      </w:r>
    </w:p>
  </w:endnote>
  <w:endnote w:type="continuationSeparator" w:id="0">
    <w:p w:rsidR="00240A42" w:rsidRDefault="00240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A42" w:rsidRDefault="00240A42">
      <w:pPr>
        <w:spacing w:after="0" w:line="240" w:lineRule="auto"/>
      </w:pPr>
      <w:r>
        <w:separator/>
      </w:r>
    </w:p>
  </w:footnote>
  <w:footnote w:type="continuationSeparator" w:id="0">
    <w:p w:rsidR="00240A42" w:rsidRDefault="00240A42">
      <w:pPr>
        <w:spacing w:after="0" w:line="240" w:lineRule="auto"/>
      </w:pPr>
      <w:r>
        <w:continuationSeparator/>
      </w:r>
    </w:p>
  </w:footnote>
  <w:footnote w:id="1">
    <w:p w:rsidR="00354C26" w:rsidRDefault="003D4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Самостоятельная работа в рамках образовательной программы планируется образовательной организацией в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  <w:footnote w:id="2">
    <w:p w:rsidR="00354C26" w:rsidRDefault="003D45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Выбор формы промежуточной аттестации в основных образовательных программах определяется образовательной организацией.</w:t>
      </w:r>
    </w:p>
    <w:p w:rsidR="00354C26" w:rsidRDefault="00354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354C26" w:rsidRDefault="00354C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C26" w:rsidRDefault="00354C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:rsidR="00354C26" w:rsidRDefault="00354C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  <w:p w:rsidR="00354C26" w:rsidRDefault="00354C26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A2B02"/>
    <w:multiLevelType w:val="multilevel"/>
    <w:tmpl w:val="6766344C"/>
    <w:lvl w:ilvl="0">
      <w:start w:val="1"/>
      <w:numFmt w:val="bullet"/>
      <w:lvlText w:val="−"/>
      <w:lvlJc w:val="left"/>
      <w:pPr>
        <w:ind w:left="1157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o"/>
      <w:lvlJc w:val="left"/>
      <w:pPr>
        <w:ind w:left="187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3605DB4"/>
    <w:multiLevelType w:val="multilevel"/>
    <w:tmpl w:val="2C74EB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4FF0E3A"/>
    <w:multiLevelType w:val="multilevel"/>
    <w:tmpl w:val="D0CA84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C061E7C"/>
    <w:multiLevelType w:val="multilevel"/>
    <w:tmpl w:val="88268B1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6645845"/>
    <w:multiLevelType w:val="multilevel"/>
    <w:tmpl w:val="148811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•"/>
      <w:lvlJc w:val="left"/>
      <w:pPr>
        <w:ind w:left="1995" w:hanging="915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BF32C3D"/>
    <w:multiLevelType w:val="multilevel"/>
    <w:tmpl w:val="9788EB1A"/>
    <w:lvl w:ilvl="0">
      <w:start w:val="1"/>
      <w:numFmt w:val="decimal"/>
      <w:lvlText w:val="%1."/>
      <w:lvlJc w:val="left"/>
      <w:pPr>
        <w:ind w:left="644" w:hanging="359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A3B4D2A"/>
    <w:multiLevelType w:val="multilevel"/>
    <w:tmpl w:val="324273BC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8B06279"/>
    <w:multiLevelType w:val="multilevel"/>
    <w:tmpl w:val="0CBCC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900" w:hanging="540"/>
      </w:pPr>
      <w:rPr>
        <w:b w:val="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8" w15:restartNumberingAfterBreak="0">
    <w:nsid w:val="74441FDC"/>
    <w:multiLevelType w:val="multilevel"/>
    <w:tmpl w:val="CE88AD08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26"/>
    <w:rsid w:val="000A5E0D"/>
    <w:rsid w:val="00240A42"/>
    <w:rsid w:val="00354C26"/>
    <w:rsid w:val="00371A25"/>
    <w:rsid w:val="003D45DF"/>
    <w:rsid w:val="004E0EAF"/>
    <w:rsid w:val="0062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5F13F"/>
  <w15:docId w15:val="{35B2D787-3B8C-4F69-B0C5-B5F1CE80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1506</Words>
  <Characters>8587</Characters>
  <Application>Microsoft Office Word</Application>
  <DocSecurity>0</DocSecurity>
  <Lines>71</Lines>
  <Paragraphs>20</Paragraphs>
  <ScaleCrop>false</ScaleCrop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4</cp:revision>
  <dcterms:created xsi:type="dcterms:W3CDTF">2021-10-16T19:54:00Z</dcterms:created>
  <dcterms:modified xsi:type="dcterms:W3CDTF">2021-10-16T20:41:00Z</dcterms:modified>
</cp:coreProperties>
</file>