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F1" w:rsidRDefault="00D359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8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8"/>
        <w:gridCol w:w="8051"/>
      </w:tblGrid>
      <w:tr w:rsidR="00D359F1">
        <w:tc>
          <w:tcPr>
            <w:tcW w:w="1838" w:type="dxa"/>
          </w:tcPr>
          <w:p w:rsidR="00D359F1" w:rsidRDefault="00C56D66">
            <w:pPr>
              <w:widowControl w:val="0"/>
              <w:spacing w:after="0" w:line="240" w:lineRule="auto"/>
              <w:ind w:left="22" w:right="78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noProof/>
                <w:highlight w:val="white"/>
              </w:rPr>
              <w:drawing>
                <wp:inline distT="0" distB="0" distL="0" distR="0">
                  <wp:extent cx="657225" cy="7048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72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:rsidR="00D359F1" w:rsidRDefault="00C56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D359F1" w:rsidRDefault="00C56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D359F1" w:rsidRDefault="00C56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профессиональная  образовательная организация</w:t>
            </w:r>
          </w:p>
          <w:p w:rsidR="00D359F1" w:rsidRDefault="00C56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D359F1" w:rsidRDefault="00D359F1">
      <w:pPr>
        <w:widowControl w:val="0"/>
        <w:spacing w:before="1" w:after="0" w:line="200" w:lineRule="auto"/>
        <w:rPr>
          <w:sz w:val="20"/>
          <w:szCs w:val="20"/>
        </w:rPr>
      </w:pPr>
    </w:p>
    <w:p w:rsidR="00D359F1" w:rsidRDefault="00D359F1">
      <w:pPr>
        <w:widowControl w:val="0"/>
        <w:spacing w:after="0" w:line="240" w:lineRule="auto"/>
        <w:rPr>
          <w:sz w:val="24"/>
          <w:szCs w:val="24"/>
        </w:rPr>
      </w:pPr>
    </w:p>
    <w:p w:rsidR="00D359F1" w:rsidRDefault="00D359F1">
      <w:pPr>
        <w:widowControl w:val="0"/>
        <w:spacing w:after="0" w:line="280" w:lineRule="auto"/>
        <w:rPr>
          <w:sz w:val="28"/>
          <w:szCs w:val="28"/>
        </w:rPr>
      </w:pPr>
    </w:p>
    <w:p w:rsidR="00D359F1" w:rsidRDefault="00D359F1">
      <w:pPr>
        <w:widowControl w:val="0"/>
        <w:spacing w:before="7" w:after="0" w:line="400" w:lineRule="auto"/>
        <w:rPr>
          <w:sz w:val="40"/>
          <w:szCs w:val="40"/>
        </w:rPr>
      </w:pPr>
    </w:p>
    <w:p w:rsidR="00D359F1" w:rsidRDefault="00D359F1">
      <w:pPr>
        <w:widowControl w:val="0"/>
        <w:spacing w:before="7" w:after="0" w:line="400" w:lineRule="auto"/>
        <w:rPr>
          <w:sz w:val="40"/>
          <w:szCs w:val="40"/>
        </w:rPr>
      </w:pPr>
    </w:p>
    <w:p w:rsidR="00D359F1" w:rsidRDefault="00D359F1">
      <w:pPr>
        <w:widowControl w:val="0"/>
        <w:spacing w:before="7" w:after="0" w:line="400" w:lineRule="auto"/>
        <w:rPr>
          <w:sz w:val="40"/>
          <w:szCs w:val="40"/>
        </w:rPr>
      </w:pPr>
    </w:p>
    <w:p w:rsidR="00D359F1" w:rsidRDefault="00D359F1">
      <w:pPr>
        <w:widowControl w:val="0"/>
        <w:spacing w:before="7" w:after="0" w:line="400" w:lineRule="auto"/>
        <w:rPr>
          <w:sz w:val="40"/>
          <w:szCs w:val="40"/>
        </w:rPr>
      </w:pPr>
    </w:p>
    <w:p w:rsidR="00D359F1" w:rsidRDefault="00C56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D359F1" w:rsidRDefault="00D359F1">
      <w:pPr>
        <w:widowControl w:val="0"/>
        <w:spacing w:before="1" w:after="0" w:line="240" w:lineRule="auto"/>
        <w:rPr>
          <w:sz w:val="32"/>
          <w:szCs w:val="32"/>
        </w:rPr>
      </w:pPr>
    </w:p>
    <w:p w:rsidR="00D359F1" w:rsidRDefault="00C56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Иностранный язык</w:t>
      </w:r>
    </w:p>
    <w:p w:rsidR="00D359F1" w:rsidRDefault="00D359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9F1" w:rsidRDefault="00D359F1">
      <w:pPr>
        <w:widowControl w:val="0"/>
        <w:spacing w:after="0" w:line="280" w:lineRule="auto"/>
        <w:rPr>
          <w:sz w:val="28"/>
          <w:szCs w:val="28"/>
        </w:rPr>
      </w:pPr>
    </w:p>
    <w:p w:rsidR="00D359F1" w:rsidRDefault="00D359F1">
      <w:pPr>
        <w:widowControl w:val="0"/>
        <w:spacing w:after="0" w:line="280" w:lineRule="auto"/>
        <w:rPr>
          <w:sz w:val="28"/>
          <w:szCs w:val="28"/>
        </w:rPr>
      </w:pPr>
    </w:p>
    <w:p w:rsidR="00D359F1" w:rsidRDefault="00D359F1">
      <w:pPr>
        <w:widowControl w:val="0"/>
        <w:spacing w:after="0" w:line="280" w:lineRule="auto"/>
        <w:rPr>
          <w:sz w:val="28"/>
          <w:szCs w:val="28"/>
        </w:rPr>
      </w:pPr>
    </w:p>
    <w:p w:rsidR="00D359F1" w:rsidRDefault="00D359F1">
      <w:pPr>
        <w:widowControl w:val="0"/>
        <w:spacing w:after="0" w:line="280" w:lineRule="auto"/>
        <w:rPr>
          <w:sz w:val="28"/>
          <w:szCs w:val="28"/>
        </w:rPr>
      </w:pPr>
    </w:p>
    <w:p w:rsidR="00D359F1" w:rsidRDefault="00D359F1">
      <w:pPr>
        <w:widowControl w:val="0"/>
        <w:spacing w:after="0" w:line="280" w:lineRule="auto"/>
        <w:rPr>
          <w:sz w:val="28"/>
          <w:szCs w:val="28"/>
        </w:rPr>
      </w:pPr>
    </w:p>
    <w:p w:rsidR="00D359F1" w:rsidRDefault="00D359F1">
      <w:pPr>
        <w:widowControl w:val="0"/>
        <w:spacing w:before="19" w:after="0" w:line="360" w:lineRule="auto"/>
        <w:rPr>
          <w:sz w:val="36"/>
          <w:szCs w:val="36"/>
        </w:rPr>
      </w:pPr>
    </w:p>
    <w:p w:rsidR="00D359F1" w:rsidRDefault="00D359F1">
      <w:pPr>
        <w:widowControl w:val="0"/>
        <w:spacing w:before="19" w:after="0" w:line="360" w:lineRule="auto"/>
        <w:rPr>
          <w:sz w:val="36"/>
          <w:szCs w:val="36"/>
        </w:rPr>
      </w:pPr>
    </w:p>
    <w:p w:rsidR="00D359F1" w:rsidRDefault="00D359F1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9F1" w:rsidRDefault="00D359F1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9F1" w:rsidRDefault="00D359F1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9F1" w:rsidRDefault="00D359F1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9F1" w:rsidRDefault="00D359F1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9F1" w:rsidRDefault="00D359F1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9F1" w:rsidRDefault="00D359F1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9F1" w:rsidRDefault="00D359F1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2C67" w:rsidRDefault="00C56D66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557E1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C32C67" w:rsidRDefault="00C32C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359F1" w:rsidRDefault="00C56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</w:t>
      </w:r>
    </w:p>
    <w:p w:rsidR="00D359F1" w:rsidRDefault="00D359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9F1" w:rsidRDefault="00C56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D359F1" w:rsidRDefault="00D359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9F1" w:rsidRDefault="00C56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D359F1" w:rsidRDefault="00D359F1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9F1" w:rsidRDefault="00C56D66">
      <w:pPr>
        <w:widowControl w:val="0"/>
        <w:spacing w:before="49" w:after="0" w:line="258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Разработчики:</w:t>
      </w:r>
    </w:p>
    <w:p w:rsidR="00D359F1" w:rsidRDefault="00C56D66">
      <w:pPr>
        <w:widowControl w:val="0"/>
        <w:spacing w:before="49" w:after="0" w:line="258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Бобылёва М. А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ГАУ КО «Колледж предпринимательства», 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</w:p>
    <w:p w:rsidR="00D359F1" w:rsidRDefault="00C56D66">
      <w:pPr>
        <w:widowControl w:val="0"/>
        <w:spacing w:before="49" w:after="0" w:line="258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Бычай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А.П. – ГАУ КО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предпринимательства», преподаватель</w:t>
      </w:r>
    </w:p>
    <w:p w:rsidR="00D359F1" w:rsidRDefault="00D359F1">
      <w:pPr>
        <w:widowControl w:val="0"/>
        <w:spacing w:after="0" w:line="360" w:lineRule="auto"/>
        <w:ind w:left="10" w:right="122" w:firstLine="714"/>
        <w:rPr>
          <w:rFonts w:ascii="Times New Roman" w:eastAsia="Times New Roman" w:hAnsi="Times New Roman" w:cs="Times New Roman"/>
        </w:rPr>
      </w:pPr>
      <w:bookmarkStart w:id="4" w:name="_3znysh7" w:colFirst="0" w:colLast="0"/>
      <w:bookmarkEnd w:id="4"/>
    </w:p>
    <w:p w:rsidR="00D359F1" w:rsidRDefault="00C56D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рассмотрена на заседании </w:t>
      </w:r>
      <w:r w:rsidR="00C017A8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общеобразовательных дисциплин Протокол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557E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557E1" w:rsidRPr="002557E1">
        <w:rPr>
          <w:rFonts w:ascii="Times New Roman" w:eastAsia="Times New Roman" w:hAnsi="Times New Roman" w:cs="Times New Roman"/>
          <w:sz w:val="24"/>
          <w:szCs w:val="24"/>
        </w:rPr>
        <w:t>31.08.2020 г.</w:t>
      </w:r>
    </w:p>
    <w:p w:rsidR="00D359F1" w:rsidRDefault="00D359F1">
      <w:pPr>
        <w:widowControl w:val="0"/>
        <w:spacing w:before="49" w:after="0" w:line="258" w:lineRule="auto"/>
        <w:ind w:left="102" w:right="1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9F1" w:rsidRDefault="00D35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9F1" w:rsidRDefault="00D35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9F1" w:rsidRDefault="00D359F1"/>
    <w:p w:rsidR="00D359F1" w:rsidRDefault="00D359F1"/>
    <w:p w:rsidR="00D359F1" w:rsidRDefault="00D359F1"/>
    <w:p w:rsidR="00D359F1" w:rsidRDefault="00D359F1"/>
    <w:p w:rsidR="00C32C67" w:rsidRDefault="00C32C67">
      <w:r>
        <w:br w:type="page"/>
      </w:r>
    </w:p>
    <w:p w:rsidR="00D359F1" w:rsidRDefault="00D359F1"/>
    <w:p w:rsidR="00D359F1" w:rsidRDefault="00C56D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D359F1" w:rsidRDefault="00C56D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Стр.</w:t>
      </w:r>
    </w:p>
    <w:tbl>
      <w:tblPr>
        <w:tblStyle w:val="a6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505"/>
        <w:gridCol w:w="1850"/>
      </w:tblGrid>
      <w:tr w:rsidR="00D359F1">
        <w:tc>
          <w:tcPr>
            <w:tcW w:w="7505" w:type="dxa"/>
          </w:tcPr>
          <w:p w:rsidR="00D359F1" w:rsidRDefault="00C56D66">
            <w:pPr>
              <w:numPr>
                <w:ilvl w:val="0"/>
                <w:numId w:val="2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9F1">
        <w:tc>
          <w:tcPr>
            <w:tcW w:w="7505" w:type="dxa"/>
          </w:tcPr>
          <w:p w:rsidR="00D359F1" w:rsidRDefault="00C56D66">
            <w:pPr>
              <w:numPr>
                <w:ilvl w:val="0"/>
                <w:numId w:val="2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359F1" w:rsidRDefault="00D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rPr>
          <w:trHeight w:val="670"/>
        </w:trPr>
        <w:tc>
          <w:tcPr>
            <w:tcW w:w="7505" w:type="dxa"/>
          </w:tcPr>
          <w:p w:rsidR="00D359F1" w:rsidRDefault="00C56D66">
            <w:pPr>
              <w:numPr>
                <w:ilvl w:val="0"/>
                <w:numId w:val="2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59F1">
        <w:tc>
          <w:tcPr>
            <w:tcW w:w="7505" w:type="dxa"/>
          </w:tcPr>
          <w:p w:rsidR="00D359F1" w:rsidRDefault="00C56D66">
            <w:pPr>
              <w:numPr>
                <w:ilvl w:val="0"/>
                <w:numId w:val="2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D359F1" w:rsidRDefault="00C56D6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D359F1" w:rsidRDefault="00C56D66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ОБЩАЯ ХАРАКТЕРИСТИКА РАБОЧЕЙ ПРОГРАММЫ УЧЕБНОЙ ДИСЦИПЛИНЫ </w:t>
      </w:r>
    </w:p>
    <w:p w:rsidR="00D359F1" w:rsidRDefault="00C56D66">
      <w:pPr>
        <w:ind w:left="6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ОГСЭ.04 ИНОСТРАННЫЙ ЯЗЫК В ПРОФЕССИОНАЛЬНОЙ ДЕЯТЕЛЬНОСТИ</w:t>
      </w:r>
    </w:p>
    <w:p w:rsidR="00D359F1" w:rsidRDefault="00C56D66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ОГСЭ.04.Инностранный язык в профессиональной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входит в общий гуманитарный и социально-экономический цикл.</w:t>
      </w:r>
    </w:p>
    <w:p w:rsidR="00D359F1" w:rsidRDefault="00C56D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Style w:val="a7"/>
        <w:tblW w:w="92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224"/>
        <w:gridCol w:w="3895"/>
      </w:tblGrid>
      <w:tr w:rsidR="00D359F1">
        <w:trPr>
          <w:trHeight w:val="900"/>
        </w:trPr>
        <w:tc>
          <w:tcPr>
            <w:tcW w:w="1129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4224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D359F1">
        <w:trPr>
          <w:trHeight w:val="7946"/>
        </w:trPr>
        <w:tc>
          <w:tcPr>
            <w:tcW w:w="1129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ОК.01-ОК-10</w:t>
            </w:r>
          </w:p>
        </w:tc>
        <w:tc>
          <w:tcPr>
            <w:tcW w:w="4224" w:type="dxa"/>
          </w:tcPr>
          <w:p w:rsidR="00D359F1" w:rsidRDefault="00C56D66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D359F1" w:rsidRDefault="00C56D66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D359F1" w:rsidRDefault="00C56D66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D359F1" w:rsidRDefault="00C56D66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D359F1" w:rsidRDefault="00C56D66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D359F1" w:rsidRDefault="00C56D66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895" w:type="dxa"/>
          </w:tcPr>
          <w:p w:rsidR="00D359F1" w:rsidRDefault="00C56D66">
            <w:pPr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D359F1" w:rsidRDefault="00C56D66">
            <w:pPr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D359F1" w:rsidRDefault="00C56D66">
            <w:pPr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D359F1" w:rsidRDefault="00C56D66">
            <w:pPr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D359F1" w:rsidRDefault="00C56D66">
            <w:pPr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59F1" w:rsidRDefault="00D359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59F1" w:rsidRDefault="00C5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дисциплины:</w:t>
      </w:r>
    </w:p>
    <w:p w:rsidR="00D359F1" w:rsidRDefault="00C5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176 часа, в том числе:</w:t>
      </w:r>
    </w:p>
    <w:p w:rsidR="00D359F1" w:rsidRDefault="00C5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162 часов;                </w:t>
      </w:r>
    </w:p>
    <w:p w:rsidR="00D359F1" w:rsidRDefault="00C5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2 часа.                                                   </w:t>
      </w:r>
    </w:p>
    <w:p w:rsidR="00D359F1" w:rsidRDefault="00C56D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D359F1" w:rsidRDefault="00C56D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Style w:val="a8"/>
        <w:tblW w:w="93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08"/>
        <w:gridCol w:w="1731"/>
      </w:tblGrid>
      <w:tr w:rsidR="00D359F1">
        <w:trPr>
          <w:trHeight w:val="490"/>
        </w:trPr>
        <w:tc>
          <w:tcPr>
            <w:tcW w:w="7608" w:type="dxa"/>
            <w:vAlign w:val="center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31" w:type="dxa"/>
            <w:vAlign w:val="center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</w:tr>
      <w:tr w:rsidR="00D359F1">
        <w:trPr>
          <w:trHeight w:val="490"/>
        </w:trPr>
        <w:tc>
          <w:tcPr>
            <w:tcW w:w="7608" w:type="dxa"/>
            <w:vAlign w:val="center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1731" w:type="dxa"/>
            <w:vAlign w:val="center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D359F1">
        <w:trPr>
          <w:trHeight w:val="490"/>
        </w:trPr>
        <w:tc>
          <w:tcPr>
            <w:tcW w:w="9339" w:type="dxa"/>
            <w:gridSpan w:val="2"/>
            <w:vAlign w:val="center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359F1">
        <w:trPr>
          <w:trHeight w:val="490"/>
        </w:trPr>
        <w:tc>
          <w:tcPr>
            <w:tcW w:w="7608" w:type="dxa"/>
            <w:vAlign w:val="center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31" w:type="dxa"/>
            <w:vAlign w:val="center"/>
          </w:tcPr>
          <w:p w:rsidR="00D359F1" w:rsidRDefault="00D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rPr>
          <w:trHeight w:val="490"/>
        </w:trPr>
        <w:tc>
          <w:tcPr>
            <w:tcW w:w="7608" w:type="dxa"/>
            <w:vAlign w:val="center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731" w:type="dxa"/>
            <w:vAlign w:val="center"/>
          </w:tcPr>
          <w:p w:rsidR="00D359F1" w:rsidRDefault="00C32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D359F1">
        <w:trPr>
          <w:trHeight w:val="490"/>
        </w:trPr>
        <w:tc>
          <w:tcPr>
            <w:tcW w:w="7608" w:type="dxa"/>
            <w:vAlign w:val="center"/>
          </w:tcPr>
          <w:p w:rsidR="00D359F1" w:rsidRDefault="00C56D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731" w:type="dxa"/>
            <w:vAlign w:val="center"/>
          </w:tcPr>
          <w:p w:rsidR="00D359F1" w:rsidRDefault="00C32C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9F1">
        <w:trPr>
          <w:trHeight w:val="490"/>
        </w:trPr>
        <w:tc>
          <w:tcPr>
            <w:tcW w:w="7608" w:type="dxa"/>
            <w:vAlign w:val="center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731" w:type="dxa"/>
            <w:vAlign w:val="center"/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rPr>
          <w:trHeight w:val="490"/>
        </w:trPr>
        <w:tc>
          <w:tcPr>
            <w:tcW w:w="7608" w:type="dxa"/>
            <w:vAlign w:val="center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1731" w:type="dxa"/>
            <w:vAlign w:val="center"/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59F1" w:rsidRDefault="00D359F1">
      <w:pPr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D359F1">
          <w:pgSz w:w="11906" w:h="16838"/>
          <w:pgMar w:top="1134" w:right="850" w:bottom="284" w:left="1701" w:header="708" w:footer="708" w:gutter="0"/>
          <w:pgNumType w:start="1"/>
          <w:cols w:space="720"/>
        </w:sectPr>
      </w:pPr>
    </w:p>
    <w:p w:rsidR="00D359F1" w:rsidRDefault="00C56D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Style w:val="a9"/>
        <w:tblW w:w="149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6905"/>
        <w:gridCol w:w="1701"/>
        <w:gridCol w:w="1418"/>
        <w:gridCol w:w="2064"/>
      </w:tblGrid>
      <w:tr w:rsidR="00D359F1">
        <w:trPr>
          <w:trHeight w:val="893"/>
        </w:trPr>
        <w:tc>
          <w:tcPr>
            <w:tcW w:w="2842" w:type="dxa"/>
            <w:vAlign w:val="center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8606" w:type="dxa"/>
            <w:gridSpan w:val="2"/>
            <w:vAlign w:val="center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8" w:type="dxa"/>
            <w:vAlign w:val="center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2064" w:type="dxa"/>
            <w:vAlign w:val="center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Осваиваемые элементы компетенций</w:t>
            </w:r>
          </w:p>
        </w:tc>
      </w:tr>
      <w:tr w:rsidR="00D359F1">
        <w:tc>
          <w:tcPr>
            <w:tcW w:w="2842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Лингвострановедческие реалии изучаемого языка</w:t>
            </w: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ОК1-ОК10</w:t>
            </w:r>
          </w:p>
        </w:tc>
      </w:tr>
      <w:tr w:rsidR="00D359F1">
        <w:trPr>
          <w:trHeight w:val="3184"/>
        </w:trPr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разряды существительных;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число существительных;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притяжательный падеж существительных.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</w:tc>
        <w:tc>
          <w:tcPr>
            <w:tcW w:w="1418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штампы</w:t>
            </w: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ОК1-ОК10</w:t>
            </w: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разряды прилагательных;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степени сравнения прилагательных;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сравнительные конструкции с союзами</w:t>
            </w:r>
          </w:p>
        </w:tc>
        <w:tc>
          <w:tcPr>
            <w:tcW w:w="1418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rPr>
          <w:trHeight w:val="639"/>
        </w:trPr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</w:tc>
        <w:tc>
          <w:tcPr>
            <w:tcW w:w="1418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rPr>
          <w:trHeight w:val="391"/>
        </w:trPr>
        <w:tc>
          <w:tcPr>
            <w:tcW w:w="2842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людей: друзей, родных и близких и т.д. (внешность, характер, личностные качества)</w:t>
            </w: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ОК1-ОК10</w:t>
            </w: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предлоги, разновидности предлогов;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особенности в употреблении предлогов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</w:t>
            </w: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ОК1-ОК10</w:t>
            </w: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обозначение времени, обозначение дат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</w:tc>
        <w:tc>
          <w:tcPr>
            <w:tcW w:w="1418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</w:tc>
        <w:tc>
          <w:tcPr>
            <w:tcW w:w="1418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 России и за рубежом</w:t>
            </w: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ОК1-ОК10</w:t>
            </w: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личные, притяжательные местоимения;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указательные местоимения;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возвратные местоимения;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вопросительные местоимения;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неопределенные местоимения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</w:tc>
        <w:tc>
          <w:tcPr>
            <w:tcW w:w="1418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</w:tc>
        <w:tc>
          <w:tcPr>
            <w:tcW w:w="1418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Цифры, числа, математические действия, основные математические понятия и физические явления </w:t>
            </w: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ОК1-ОК10</w:t>
            </w: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разряды числительных;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употребление числительных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</w:tc>
        <w:tc>
          <w:tcPr>
            <w:tcW w:w="1418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Здоровье. Спорт. Питание.</w:t>
            </w: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ОК1-ОК10</w:t>
            </w: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видовременные формы глагола;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оборот there is/ there are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</w:tc>
        <w:tc>
          <w:tcPr>
            <w:tcW w:w="1418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Природа. Экология</w:t>
            </w: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ОК1-ОК10</w:t>
            </w: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действительный залог и страдательный залог;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</w:tc>
        <w:tc>
          <w:tcPr>
            <w:tcW w:w="1418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Культура. Этикет.</w:t>
            </w: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ОК1-ОК10</w:t>
            </w: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согласование времен;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прямая и косвенная речь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</w:tc>
        <w:tc>
          <w:tcPr>
            <w:tcW w:w="1418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 транспорте, в магазине, в больнице, на выставке.</w:t>
            </w: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064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ОК1-ОК10</w:t>
            </w: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особенности употребления форм сослагательного наклонения;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повелительное наклонение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</w:t>
            </w:r>
          </w:p>
        </w:tc>
        <w:tc>
          <w:tcPr>
            <w:tcW w:w="1418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</w:tc>
        <w:tc>
          <w:tcPr>
            <w:tcW w:w="1418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Путешествие. Поездка за границу</w:t>
            </w: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ОК1-ОК10</w:t>
            </w: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особенности употребления модальных глаголов;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эквиваленты модальных глаголов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</w:tc>
        <w:tc>
          <w:tcPr>
            <w:tcW w:w="1418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</w:tc>
        <w:tc>
          <w:tcPr>
            <w:tcW w:w="1418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11448" w:type="dxa"/>
            <w:gridSpan w:val="3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Экономика. Рынок.</w:t>
            </w: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ОК1-ОК10</w:t>
            </w: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формы инфинитива и их значение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функции и употребление инфинитива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D359F1" w:rsidRDefault="00D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Промышленность. </w:t>
            </w:r>
          </w:p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ОК1-ОК10</w:t>
            </w: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причастие I, функции причастия I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причастие II, функции причастия II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предикативные конструкции с причастием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ОК1-ОК10</w:t>
            </w: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формы герундия и его функции в предложении;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герундиальные конструкции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</w:tc>
        <w:tc>
          <w:tcPr>
            <w:tcW w:w="1418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карьера</w:t>
            </w:r>
          </w:p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ОК1-ОК10</w:t>
            </w: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сочинительные союзы;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подчинительные союзы;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частицы;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междометия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</w:tc>
        <w:tc>
          <w:tcPr>
            <w:tcW w:w="1418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будущая профессия</w:t>
            </w: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ОК1-ОК10</w:t>
            </w: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сложное подлежащее;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сложное дополнение;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особенности лексики терминологического характера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</w:tc>
        <w:tc>
          <w:tcPr>
            <w:tcW w:w="1418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</w:tc>
        <w:tc>
          <w:tcPr>
            <w:tcW w:w="1418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 технического прогресса в науке и технике</w:t>
            </w: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ОК1-ОК10</w:t>
            </w: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сложносочиненные предложения;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сложноподчиненные предложения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</w:tc>
        <w:tc>
          <w:tcPr>
            <w:tcW w:w="1418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rPr>
          <w:trHeight w:val="261"/>
        </w:trPr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системы, информационные технологии</w:t>
            </w: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ОК1-ОК10</w:t>
            </w: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типы придаточных предложений;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наречия some, any, no, every и их производные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</w:tc>
        <w:tc>
          <w:tcPr>
            <w:tcW w:w="1418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 средства массовой информации</w:t>
            </w:r>
          </w:p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ОК1-ОК10</w:t>
            </w: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безличные глаголы;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безличные предложения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Терминология в области информационной безопасности</w:t>
            </w: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ОК1-ОК10</w:t>
            </w: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Грамматический материал: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Употребление артикля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спряжение глаголов, времена глаголов.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Род существительных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Числительное. Предлоги. Союзы. Синтаксис. Местоимение.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</w:tc>
        <w:tc>
          <w:tcPr>
            <w:tcW w:w="1418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его работа в сфере защиты информации</w:t>
            </w: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ОК1-ОК10</w:t>
            </w: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Грамматический материал: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Употребление артикля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спряжение глаголов, времена глаголов.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Род существительных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Числительное. Предлоги. Союзы. Синтаксис. Местоимение.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rPr>
          <w:trHeight w:val="710"/>
        </w:trPr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</w:tc>
        <w:tc>
          <w:tcPr>
            <w:tcW w:w="1418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 в области информационной безопасности</w:t>
            </w: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ОК1-ОК10</w:t>
            </w: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Грамматический материал: спряжение глаголов, времена глаголов.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Род существительных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Числительное. Предлоги. Союзы. Синтаксис. Местоимение.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</w:tc>
        <w:tc>
          <w:tcPr>
            <w:tcW w:w="1418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переписка. Реквизиты делового письма.</w:t>
            </w:r>
          </w:p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ОК1-ОК10</w:t>
            </w: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материал: спряжение глаголов, времена глаголов. Числительное. Предлоги. Союзы. Синтаксис. Местоимение.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</w:tc>
        <w:tc>
          <w:tcPr>
            <w:tcW w:w="1418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23.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времени (рабочий день)</w:t>
            </w:r>
          </w:p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ОК1-ОК10</w:t>
            </w: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Грамматический материал: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Употребление артикля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спряжение глаголов, времена глаголов.. Числительное. Предлоги. Союзы. Синтаксис. Местоимение.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конференции, ведение диалога</w:t>
            </w: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ОК1-ОК10</w:t>
            </w: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материал:  спряжение глаголов, времена глаголов. Числительное. Предлоги. Союзы. Синтаксис. Местоимение.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</w:tc>
        <w:tc>
          <w:tcPr>
            <w:tcW w:w="1701" w:type="dxa"/>
            <w:tcBorders>
              <w:left w:val="nil"/>
            </w:tcBorders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9F1">
        <w:trPr>
          <w:trHeight w:val="578"/>
        </w:trPr>
        <w:tc>
          <w:tcPr>
            <w:tcW w:w="2842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</w:tc>
        <w:tc>
          <w:tcPr>
            <w:tcW w:w="1418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D359F1" w:rsidRDefault="00D35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F1">
        <w:tc>
          <w:tcPr>
            <w:tcW w:w="2842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2064" w:type="dxa"/>
          </w:tcPr>
          <w:p w:rsidR="00D359F1" w:rsidRDefault="00D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59F1" w:rsidRDefault="00D359F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359F1" w:rsidRDefault="00D359F1">
      <w:pPr>
        <w:rPr>
          <w:rFonts w:ascii="Times New Roman" w:eastAsia="Times New Roman" w:hAnsi="Times New Roman" w:cs="Times New Roman"/>
          <w:sz w:val="24"/>
          <w:szCs w:val="24"/>
        </w:rPr>
        <w:sectPr w:rsidR="00D359F1">
          <w:pgSz w:w="16838" w:h="11906" w:orient="landscape"/>
          <w:pgMar w:top="851" w:right="1134" w:bottom="851" w:left="992" w:header="709" w:footer="709" w:gutter="0"/>
          <w:cols w:space="720"/>
        </w:sectPr>
      </w:pPr>
    </w:p>
    <w:p w:rsidR="00D359F1" w:rsidRDefault="00C56D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D359F1" w:rsidRDefault="00C56D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3.1.Для реализации программы учебной дисциплины  должны быть предусмотрены следующие специальные помещения:</w:t>
      </w:r>
    </w:p>
    <w:p w:rsidR="00D359F1" w:rsidRDefault="00C56D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программы предполагает наличие учебного кабинета Иностранного языка в профессиональной деятельности.</w:t>
      </w:r>
    </w:p>
    <w:p w:rsidR="00D359F1" w:rsidRDefault="00C56D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 учебного кабинета: лекционные места для студентов, стол для преподавателя, оборудованная учебной доской и техническими средствами обучения – компьютер, видеопроектор, экран, телевизор; </w:t>
      </w:r>
    </w:p>
    <w:p w:rsidR="00D359F1" w:rsidRDefault="00C56D6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Стенды для учебных пособий и наглядного материала ( таблицы, плакаты)</w:t>
      </w:r>
    </w:p>
    <w:p w:rsidR="00D359F1" w:rsidRDefault="00D359F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9F1" w:rsidRDefault="00C56D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реализации программы</w:t>
      </w:r>
    </w:p>
    <w:p w:rsidR="00D359F1" w:rsidRDefault="00C56D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3.2.1. Основные печатные источники</w:t>
      </w:r>
    </w:p>
    <w:p w:rsidR="00D359F1" w:rsidRDefault="00C56D66">
      <w:pPr>
        <w:numPr>
          <w:ilvl w:val="0"/>
          <w:numId w:val="5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Голубев А.П., Коржавый А.П., Смирнова И.Б. Английский язык для технических специальностей. –М.: ОИЦ «Академия». 2018.</w:t>
      </w:r>
    </w:p>
    <w:p w:rsidR="00D359F1" w:rsidRDefault="00D359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59F1" w:rsidRDefault="00C56D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3.2.2. Дополнительные печатные источники</w:t>
      </w:r>
    </w:p>
    <w:p w:rsidR="00D359F1" w:rsidRDefault="00C56D66">
      <w:pPr>
        <w:numPr>
          <w:ilvl w:val="0"/>
          <w:numId w:val="8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Красильникова Л.В., Терехина О.В Английский язык для полиграфистов/.- МГУП им. И.Федорова, 2016.</w:t>
      </w:r>
    </w:p>
    <w:p w:rsidR="00D359F1" w:rsidRDefault="00C56D66">
      <w:pPr>
        <w:numPr>
          <w:ilvl w:val="0"/>
          <w:numId w:val="8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Голубев А.П. Английский язык/– М.:ИЦ Академия, 2015.</w:t>
      </w:r>
    </w:p>
    <w:p w:rsidR="00D359F1" w:rsidRDefault="00C56D66">
      <w:pPr>
        <w:numPr>
          <w:ilvl w:val="0"/>
          <w:numId w:val="8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Англо-русский, русско-английский словарь издательско-полиграфических терминов- составители Щеглова В.А., Юшкевич А.А.- МИПК им. И. Федорова, М.2017</w:t>
      </w:r>
    </w:p>
    <w:p w:rsidR="00D359F1" w:rsidRDefault="00C56D66">
      <w:pPr>
        <w:numPr>
          <w:ilvl w:val="0"/>
          <w:numId w:val="8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Куликова Е.В., Султанова М.Ю. Деловой английский язык для полиграфистов/ –М: Московский политех, 2016.</w:t>
      </w:r>
    </w:p>
    <w:p w:rsidR="00D359F1" w:rsidRDefault="00C56D66">
      <w:pPr>
        <w:numPr>
          <w:ilvl w:val="0"/>
          <w:numId w:val="8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Камянова Т. Практический курс английского языка, М: «Дом славянской книги», 2015.</w:t>
      </w:r>
    </w:p>
    <w:p w:rsidR="00D359F1" w:rsidRDefault="00C56D66">
      <w:pPr>
        <w:numPr>
          <w:ilvl w:val="0"/>
          <w:numId w:val="8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Карпова Т.А. Английский язык для колледжей Учебное пособие. – М.: ООО «КноРус». 2018</w:t>
      </w:r>
    </w:p>
    <w:p w:rsidR="00D359F1" w:rsidRDefault="00C56D66">
      <w:pPr>
        <w:numPr>
          <w:ilvl w:val="0"/>
          <w:numId w:val="8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Колесникова Н.Н., Данилова Г.В., Девяткина Л.Н. Английский язык для менеджеров. – М.: ОИЦ «Академия». 2017.</w:t>
      </w:r>
    </w:p>
    <w:p w:rsidR="00D359F1" w:rsidRDefault="00C56D66">
      <w:pPr>
        <w:numPr>
          <w:ilvl w:val="0"/>
          <w:numId w:val="8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Лаврик</w:t>
      </w:r>
      <w:r w:rsidRPr="00C32C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32C6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2C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Planet of English.Social&amp;Financial Services Practice Book. </w:t>
      </w:r>
      <w:r>
        <w:rPr>
          <w:rFonts w:ascii="Times New Roman" w:eastAsia="Times New Roman" w:hAnsi="Times New Roman" w:cs="Times New Roman"/>
          <w:sz w:val="24"/>
          <w:szCs w:val="24"/>
        </w:rPr>
        <w:t>Английский язык. Практикум для профессий и специальностей социально- экономического профиля СПО. – М.: ИЦ Академия, 2015.</w:t>
      </w:r>
    </w:p>
    <w:p w:rsidR="00D359F1" w:rsidRDefault="00C56D66">
      <w:pPr>
        <w:numPr>
          <w:ilvl w:val="0"/>
          <w:numId w:val="8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Мерфи Р. Грамматика сборник упражнений. Практическая грамматика «Кембридж», 2016</w:t>
      </w:r>
    </w:p>
    <w:p w:rsidR="00D359F1" w:rsidRDefault="00C56D66">
      <w:pPr>
        <w:numPr>
          <w:ilvl w:val="0"/>
          <w:numId w:val="8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Смирнова И.Б., Голубев А.П., Жук А.Д. Английский язык для всех специальностей (СПО). – М.: ООО «КноРус». 2018.</w:t>
      </w:r>
    </w:p>
    <w:p w:rsidR="00D359F1" w:rsidRDefault="00C56D66">
      <w:pPr>
        <w:numPr>
          <w:ilvl w:val="0"/>
          <w:numId w:val="8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Соколова</w:t>
      </w:r>
      <w:r w:rsidRPr="00C32C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32C6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2C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Planet of English: Humanities Practice Book. </w:t>
      </w:r>
      <w:r>
        <w:rPr>
          <w:rFonts w:ascii="Times New Roman" w:eastAsia="Times New Roman" w:hAnsi="Times New Roman" w:cs="Times New Roman"/>
          <w:sz w:val="24"/>
          <w:szCs w:val="24"/>
        </w:rPr>
        <w:t>Практикум для специальностей гуманитарного профиля СПО. – М.: ИЦ Академия, 2017.</w:t>
      </w:r>
    </w:p>
    <w:p w:rsidR="00D359F1" w:rsidRDefault="00C56D66">
      <w:pPr>
        <w:numPr>
          <w:ilvl w:val="0"/>
          <w:numId w:val="8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Фоменко Е.А. ЕГЭ-2016. Английский язык. Тренинг. Все типы заданий, М: Легион, 2015.</w:t>
      </w:r>
    </w:p>
    <w:p w:rsidR="00D359F1" w:rsidRDefault="00C56D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3.2.3. Электронные источники</w:t>
      </w:r>
    </w:p>
    <w:p w:rsidR="00D359F1" w:rsidRDefault="00C56D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http://ege.edu.ru/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9F1" w:rsidRDefault="00C56D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http://www.statgrad.org/ </w:t>
      </w:r>
    </w:p>
    <w:p w:rsidR="00D359F1" w:rsidRDefault="00C56D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http://olimpiada.ru </w:t>
      </w:r>
    </w:p>
    <w:p w:rsidR="00D359F1" w:rsidRDefault="00C56D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http://www.turgor.ru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9F1" w:rsidRDefault="00C56D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http://videouroki.net/ </w:t>
      </w:r>
    </w:p>
    <w:p w:rsidR="00D359F1" w:rsidRDefault="00C56D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http://school-collection.edu.ru </w:t>
      </w:r>
    </w:p>
    <w:p w:rsidR="00D359F1" w:rsidRDefault="00C56D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http://www.encyclopedia.ru </w:t>
      </w:r>
    </w:p>
    <w:p w:rsidR="00D359F1" w:rsidRDefault="00C56D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http://www.ed.gov.ru/ </w:t>
      </w:r>
    </w:p>
    <w:p w:rsidR="00D359F1" w:rsidRDefault="00C56D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http://www.edu.ru </w:t>
      </w:r>
    </w:p>
    <w:p w:rsidR="00D359F1" w:rsidRDefault="00C56D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http://uztest.ru/http://iyazyki.ru/</w:t>
      </w:r>
    </w:p>
    <w:p w:rsidR="00D359F1" w:rsidRDefault="00D359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59F1" w:rsidRDefault="00D359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59F1" w:rsidRDefault="00D359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59F1" w:rsidRDefault="00D359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59F1" w:rsidRDefault="00D359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59F1" w:rsidRDefault="00D359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59F1" w:rsidRDefault="00D359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59F1" w:rsidRDefault="00D359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59F1" w:rsidRDefault="00D359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59F1" w:rsidRDefault="00D359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59F1" w:rsidRDefault="00C56D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D359F1" w:rsidRDefault="00D359F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2622"/>
        <w:gridCol w:w="3149"/>
      </w:tblGrid>
      <w:tr w:rsidR="00D359F1">
        <w:tc>
          <w:tcPr>
            <w:tcW w:w="3574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622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149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D359F1">
        <w:tc>
          <w:tcPr>
            <w:tcW w:w="3574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D359F1" w:rsidRDefault="00C56D66">
            <w:pPr>
              <w:numPr>
                <w:ilvl w:val="0"/>
                <w:numId w:val="6"/>
              </w:numPr>
              <w:ind w:hanging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D359F1" w:rsidRDefault="00C56D66">
            <w:pPr>
              <w:numPr>
                <w:ilvl w:val="0"/>
                <w:numId w:val="6"/>
              </w:numPr>
              <w:ind w:hanging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D359F1" w:rsidRDefault="00C56D66">
            <w:pPr>
              <w:numPr>
                <w:ilvl w:val="0"/>
                <w:numId w:val="6"/>
              </w:numPr>
              <w:ind w:hanging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D359F1" w:rsidRDefault="00C56D66">
            <w:pPr>
              <w:numPr>
                <w:ilvl w:val="0"/>
                <w:numId w:val="6"/>
              </w:numPr>
              <w:ind w:hanging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D359F1" w:rsidRDefault="00C56D66">
            <w:pPr>
              <w:numPr>
                <w:ilvl w:val="0"/>
                <w:numId w:val="6"/>
              </w:numPr>
              <w:ind w:hanging="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  <w:tc>
          <w:tcPr>
            <w:tcW w:w="2622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 правильных ответов</w:t>
            </w:r>
          </w:p>
        </w:tc>
        <w:tc>
          <w:tcPr>
            <w:tcW w:w="3149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выполнения контрольных работ 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устных и письменных ответов</w:t>
            </w:r>
          </w:p>
        </w:tc>
      </w:tr>
      <w:tr w:rsidR="00D359F1">
        <w:tc>
          <w:tcPr>
            <w:tcW w:w="3574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D359F1" w:rsidRDefault="00C56D66">
            <w:pPr>
              <w:numPr>
                <w:ilvl w:val="0"/>
                <w:numId w:val="7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D359F1" w:rsidRDefault="00C56D66">
            <w:pPr>
              <w:numPr>
                <w:ilvl w:val="0"/>
                <w:numId w:val="7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тексты на базовые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профессиональные темы;</w:t>
            </w:r>
          </w:p>
          <w:p w:rsidR="00D359F1" w:rsidRDefault="00C56D66">
            <w:pPr>
              <w:numPr>
                <w:ilvl w:val="0"/>
                <w:numId w:val="7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темы;</w:t>
            </w:r>
          </w:p>
          <w:p w:rsidR="00D359F1" w:rsidRDefault="00C56D66">
            <w:pPr>
              <w:numPr>
                <w:ilvl w:val="0"/>
                <w:numId w:val="7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деятельности;</w:t>
            </w:r>
          </w:p>
          <w:p w:rsidR="00D359F1" w:rsidRDefault="00C56D66">
            <w:pPr>
              <w:numPr>
                <w:ilvl w:val="0"/>
                <w:numId w:val="7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планируемые);</w:t>
            </w:r>
          </w:p>
          <w:p w:rsidR="00D359F1" w:rsidRDefault="00C56D66">
            <w:pPr>
              <w:numPr>
                <w:ilvl w:val="0"/>
                <w:numId w:val="7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построения простых и сложных предложений на профессиональные темы</w:t>
            </w:r>
          </w:p>
          <w:p w:rsidR="00D359F1" w:rsidRDefault="00D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диалогах на знакомые общие и профессиональные темы.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писать простые связные сообщения на знакомые или интересующие профессиональные 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359F1" w:rsidRDefault="00D359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выполнения контрольных работ.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устных и письменных ответов.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Экзамен.</w:t>
            </w:r>
          </w:p>
          <w:p w:rsidR="00D359F1" w:rsidRDefault="00C56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D359F1" w:rsidRDefault="00D359F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9F1" w:rsidRDefault="00D359F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359F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AC" w:rsidRDefault="00D30EAC">
      <w:pPr>
        <w:spacing w:after="0" w:line="240" w:lineRule="auto"/>
      </w:pPr>
      <w:r>
        <w:separator/>
      </w:r>
    </w:p>
  </w:endnote>
  <w:endnote w:type="continuationSeparator" w:id="0">
    <w:p w:rsidR="00D30EAC" w:rsidRDefault="00D3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AC" w:rsidRDefault="00D30EAC">
      <w:pPr>
        <w:spacing w:after="0" w:line="240" w:lineRule="auto"/>
      </w:pPr>
      <w:r>
        <w:separator/>
      </w:r>
    </w:p>
  </w:footnote>
  <w:footnote w:type="continuationSeparator" w:id="0">
    <w:p w:rsidR="00D30EAC" w:rsidRDefault="00D30EAC">
      <w:pPr>
        <w:spacing w:after="0" w:line="240" w:lineRule="auto"/>
      </w:pPr>
      <w:r>
        <w:continuationSeparator/>
      </w:r>
    </w:p>
  </w:footnote>
  <w:footnote w:id="1">
    <w:p w:rsidR="00D359F1" w:rsidRDefault="00C56D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:rsidR="00D359F1" w:rsidRDefault="00C56D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CEB"/>
    <w:multiLevelType w:val="multilevel"/>
    <w:tmpl w:val="E3B2D65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22E6"/>
    <w:multiLevelType w:val="multilevel"/>
    <w:tmpl w:val="0910E5DC"/>
    <w:lvl w:ilvl="0">
      <w:start w:val="1"/>
      <w:numFmt w:val="decimal"/>
      <w:lvlText w:val="%1."/>
      <w:lvlJc w:val="left"/>
      <w:pPr>
        <w:ind w:left="69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523C7F71"/>
    <w:multiLevelType w:val="multilevel"/>
    <w:tmpl w:val="E6829926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ED4840"/>
    <w:multiLevelType w:val="multilevel"/>
    <w:tmpl w:val="E7D690F8"/>
    <w:lvl w:ilvl="0">
      <w:start w:val="1"/>
      <w:numFmt w:val="bullet"/>
      <w:lvlText w:val="−"/>
      <w:lvlJc w:val="left"/>
      <w:pPr>
        <w:ind w:left="1087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8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2E39B2"/>
    <w:multiLevelType w:val="multilevel"/>
    <w:tmpl w:val="6792AEAA"/>
    <w:lvl w:ilvl="0">
      <w:start w:val="1"/>
      <w:numFmt w:val="bullet"/>
      <w:lvlText w:val="−"/>
      <w:lvlJc w:val="left"/>
      <w:pPr>
        <w:ind w:left="94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6A222C"/>
    <w:multiLevelType w:val="multilevel"/>
    <w:tmpl w:val="78B8CCA0"/>
    <w:lvl w:ilvl="0">
      <w:start w:val="1"/>
      <w:numFmt w:val="bullet"/>
      <w:lvlText w:val="−"/>
      <w:lvlJc w:val="left"/>
      <w:pPr>
        <w:ind w:left="1021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7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81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C055C5D"/>
    <w:multiLevelType w:val="multilevel"/>
    <w:tmpl w:val="2A463DCA"/>
    <w:lvl w:ilvl="0">
      <w:start w:val="1"/>
      <w:numFmt w:val="bullet"/>
      <w:lvlText w:val="−"/>
      <w:lvlJc w:val="left"/>
      <w:pPr>
        <w:ind w:left="720" w:hanging="1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1B91C75"/>
    <w:multiLevelType w:val="multilevel"/>
    <w:tmpl w:val="BF56CD3A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F1"/>
    <w:rsid w:val="002557E1"/>
    <w:rsid w:val="00C017A8"/>
    <w:rsid w:val="00C32C67"/>
    <w:rsid w:val="00C40A00"/>
    <w:rsid w:val="00C56D66"/>
    <w:rsid w:val="00D30EAC"/>
    <w:rsid w:val="00D3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A2EF"/>
  <w15:docId w15:val="{2820F208-DB81-4870-B1C1-5895B488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 w:line="24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Subtitle"/>
    <w:basedOn w:val="a"/>
    <w:next w:val="a"/>
    <w:pPr>
      <w:spacing w:after="60" w:line="240" w:lineRule="auto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de.ru/grammar/art_gebr.shtml" TargetMode="External"/><Relationship Id="rId13" Type="http://schemas.openxmlformats.org/officeDocument/2006/relationships/hyperlink" Target="http://grammade.ru/grammar/art_gebr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grammade.ru/grammar/genus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ammade.ru/grammar/genu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urgor.ru" TargetMode="External"/><Relationship Id="rId10" Type="http://schemas.openxmlformats.org/officeDocument/2006/relationships/hyperlink" Target="http://grammade.ru/grammar/art_gebr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made.ru/grammar/genus.shtml" TargetMode="External"/><Relationship Id="rId14" Type="http://schemas.openxmlformats.org/officeDocument/2006/relationships/hyperlink" Target="http://ege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3637</Words>
  <Characters>20737</Characters>
  <Application>Microsoft Office Word</Application>
  <DocSecurity>0</DocSecurity>
  <Lines>172</Lines>
  <Paragraphs>48</Paragraphs>
  <ScaleCrop>false</ScaleCrop>
  <Company/>
  <LinksUpToDate>false</LinksUpToDate>
  <CharactersWithSpaces>24326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4</cp:revision>
  <dcterms:created xsi:type="dcterms:W3CDTF">2021-10-16T19:28:00Z</dcterms:created>
  <dcterms:modified xsi:type="dcterms:W3CDTF">2021-10-16T20:57:00Z</dcterms:modified>
</cp:coreProperties>
</file>