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85" w:rsidRDefault="00CD610D">
      <w:pPr>
        <w:spacing w:after="3860" w:line="306" w:lineRule="auto"/>
        <w:ind w:firstLine="3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  <w:r>
        <w:rPr>
          <w:rFonts w:ascii="Times New Roman" w:eastAsia="Times New Roman" w:hAnsi="Times New Roman" w:cs="Times New Roman"/>
        </w:rPr>
        <w:t>государственное автономное учреждение</w:t>
      </w:r>
      <w:r>
        <w:rPr>
          <w:rFonts w:ascii="Times New Roman" w:eastAsia="Times New Roman" w:hAnsi="Times New Roman" w:cs="Times New Roman"/>
        </w:rPr>
        <w:br/>
        <w:t>Калининградской области</w:t>
      </w:r>
      <w:r>
        <w:rPr>
          <w:rFonts w:ascii="Times New Roman" w:eastAsia="Times New Roman" w:hAnsi="Times New Roman" w:cs="Times New Roman"/>
        </w:rPr>
        <w:br/>
        <w:t>профессиональная образовательная организация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«КОЛЛЕДЖ ПРЕДПРИНИМАТЕЛЬСТВА»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57225" cy="70485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7258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4285" w:rsidRDefault="00CD61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РАБОЧАЯ ПРОГРАММА УЧЕБНОЙ ДИСЦИПЛИНЫ</w:t>
      </w:r>
    </w:p>
    <w:p w:rsidR="00F14285" w:rsidRDefault="00CD61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1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3" w:name="2et92p0" w:colFirst="0" w:colLast="0"/>
      <w:bookmarkStart w:id="4" w:name="3znysh7" w:colFirst="0" w:colLast="0"/>
      <w:bookmarkStart w:id="5" w:name="tyjcwt" w:colFirst="0" w:colLast="0"/>
      <w:bookmarkEnd w:id="3"/>
      <w:bookmarkEnd w:id="4"/>
      <w:bookmarkEnd w:id="5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Инженерная компьютерная графика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="0056778D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after="400" w:line="389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(далее - СПО)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09.02.06 Сетевое и системное администрирование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after="1100" w:line="389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line="391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Разработчик: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after="540" w:line="391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Зверев М.В. - ГАУ КО «Колледж предпринимательства», преподаватель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after="480" w:line="391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F14285">
          <w:footerReference w:type="even" r:id="rId8"/>
          <w:footerReference w:type="default" r:id="rId9"/>
          <w:pgSz w:w="11900" w:h="16840"/>
          <w:pgMar w:top="572" w:right="894" w:bottom="1361" w:left="1602" w:header="0" w:footer="3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Рабочая программа учебной дисциплины рассмотрена на заседании отделения информационных технологий. </w:t>
      </w:r>
      <w:r w:rsidR="0056778D" w:rsidRPr="0056778D">
        <w:rPr>
          <w:rFonts w:ascii="Times New Roman" w:eastAsia="Times New Roman" w:hAnsi="Times New Roman" w:cs="Times New Roman"/>
          <w:color w:val="000000"/>
          <w:sz w:val="22"/>
          <w:szCs w:val="22"/>
        </w:rPr>
        <w:t>Протокол № 1 от 31.08.2020 г.</w:t>
      </w:r>
      <w:bookmarkStart w:id="6" w:name="_GoBack"/>
      <w:bookmarkEnd w:id="6"/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СОДЕРЖАНИЕ</w:t>
      </w:r>
    </w:p>
    <w:p w:rsidR="00F14285" w:rsidRDefault="00F14285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5"/>
        <w:tblW w:w="93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087"/>
        <w:gridCol w:w="1431"/>
      </w:tblGrid>
      <w:tr w:rsidR="00F14285">
        <w:tc>
          <w:tcPr>
            <w:tcW w:w="846" w:type="dxa"/>
          </w:tcPr>
          <w:p w:rsidR="00F14285" w:rsidRDefault="00F1428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14285" w:rsidRDefault="00F14285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F14285" w:rsidRDefault="00CD610D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14285">
        <w:tc>
          <w:tcPr>
            <w:tcW w:w="846" w:type="dxa"/>
          </w:tcPr>
          <w:p w:rsidR="00F14285" w:rsidRDefault="00CD610D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F14285" w:rsidRDefault="00CD610D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431" w:type="dxa"/>
          </w:tcPr>
          <w:p w:rsidR="00F14285" w:rsidRDefault="00CD610D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4285">
        <w:tc>
          <w:tcPr>
            <w:tcW w:w="846" w:type="dxa"/>
          </w:tcPr>
          <w:p w:rsidR="00F14285" w:rsidRDefault="00CD610D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F14285" w:rsidRDefault="00CD610D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431" w:type="dxa"/>
          </w:tcPr>
          <w:p w:rsidR="00F14285" w:rsidRDefault="00CD610D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4285">
        <w:tc>
          <w:tcPr>
            <w:tcW w:w="846" w:type="dxa"/>
          </w:tcPr>
          <w:p w:rsidR="00F14285" w:rsidRDefault="00CD610D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F14285" w:rsidRDefault="00CD610D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1431" w:type="dxa"/>
          </w:tcPr>
          <w:p w:rsidR="00F14285" w:rsidRDefault="00CD610D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4285">
        <w:tc>
          <w:tcPr>
            <w:tcW w:w="846" w:type="dxa"/>
          </w:tcPr>
          <w:p w:rsidR="00F14285" w:rsidRDefault="00CD610D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F14285" w:rsidRDefault="00CD610D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431" w:type="dxa"/>
          </w:tcPr>
          <w:p w:rsidR="00F14285" w:rsidRDefault="00CD610D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14285" w:rsidRDefault="00F14285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sectPr w:rsidR="00F14285">
          <w:pgSz w:w="11900" w:h="16840"/>
          <w:pgMar w:top="1664" w:right="915" w:bottom="1664" w:left="1581" w:header="0" w:footer="3" w:gutter="0"/>
          <w:cols w:space="720"/>
        </w:sectPr>
      </w:pPr>
    </w:p>
    <w:p w:rsidR="00F14285" w:rsidRDefault="00CD61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  <w:spacing w:after="300" w:line="259" w:lineRule="auto"/>
        <w:jc w:val="center"/>
      </w:pPr>
      <w:bookmarkStart w:id="7" w:name="3dy6vkm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ПАСПОРТ РАБОЧЕЙ ПРОГРАММЫ УЧЕБНОЙ ДИСЦИПЛИНЫ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Инженерная компьютерная графика</w:t>
      </w:r>
    </w:p>
    <w:p w:rsidR="00F14285" w:rsidRDefault="00CD610D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300" w:line="257" w:lineRule="auto"/>
      </w:pPr>
      <w:bookmarkStart w:id="8" w:name="2s8eyo1" w:colFirst="0" w:colLast="0"/>
      <w:bookmarkStart w:id="9" w:name="17dp8vu" w:colFirst="0" w:colLast="0"/>
      <w:bookmarkStart w:id="10" w:name="4d34og8" w:colFirst="0" w:colLast="0"/>
      <w:bookmarkStart w:id="11" w:name="1t3h5sf" w:colFirst="0" w:colLast="0"/>
      <w:bookmarkEnd w:id="8"/>
      <w:bookmarkEnd w:id="9"/>
      <w:bookmarkEnd w:id="10"/>
      <w:bookmarkEnd w:id="11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Область применения программы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after="300" w:line="257" w:lineRule="auto"/>
        <w:ind w:firstLine="7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Рабочая программы учебной дисциплины является частью программы подготовки специалистов среднего звена в соответствии с ФГОС СПО по специальности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09.02.06 Сетевое и системное администрирование</w:t>
      </w:r>
    </w:p>
    <w:p w:rsidR="00F14285" w:rsidRDefault="00CD610D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4" w:lineRule="auto"/>
      </w:pPr>
      <w:bookmarkStart w:id="12" w:name="26in1rg" w:colFirst="0" w:colLast="0"/>
      <w:bookmarkStart w:id="13" w:name="3rdcrjn" w:colFirst="0" w:colLast="0"/>
      <w:bookmarkStart w:id="14" w:name="35nkun2" w:colFirst="0" w:colLast="0"/>
      <w:bookmarkStart w:id="15" w:name="lnxbz9" w:colFirst="0" w:colLast="0"/>
      <w:bookmarkEnd w:id="12"/>
      <w:bookmarkEnd w:id="13"/>
      <w:bookmarkEnd w:id="14"/>
      <w:bookmarkEnd w:id="15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Место дисциплины в структуре программы подготовки специалистов среднего звена: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after="300" w:line="254" w:lineRule="auto"/>
        <w:ind w:firstLine="6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дисциплина общепрофессионального цикла</w:t>
      </w:r>
    </w:p>
    <w:p w:rsidR="00F14285" w:rsidRDefault="00CD610D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after="300" w:line="259" w:lineRule="auto"/>
      </w:pPr>
      <w:bookmarkStart w:id="16" w:name="2jxsxqh" w:colFirst="0" w:colLast="0"/>
      <w:bookmarkStart w:id="17" w:name="z337ya" w:colFirst="0" w:colLast="0"/>
      <w:bookmarkStart w:id="18" w:name="1ksv4uv" w:colFirst="0" w:colLast="0"/>
      <w:bookmarkStart w:id="19" w:name="44sinio" w:colFirst="0" w:colLast="0"/>
      <w:bookmarkEnd w:id="16"/>
      <w:bookmarkEnd w:id="17"/>
      <w:bookmarkEnd w:id="18"/>
      <w:bookmarkEnd w:id="19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Цели и задачи дисциплины - требования к результатам освоения дисциплины: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after="300" w:line="257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результате освоения дисциплины обучающийся должен:</w:t>
      </w:r>
    </w:p>
    <w:p w:rsidR="00F14285" w:rsidRDefault="00CD61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0" w:line="257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20" w:name="1y810tw" w:colFirst="0" w:colLast="0"/>
      <w:bookmarkStart w:id="21" w:name="3j2qqm3" w:colFirst="0" w:colLast="0"/>
      <w:bookmarkStart w:id="22" w:name="4i7ojhp" w:colFirst="0" w:colLast="0"/>
      <w:bookmarkEnd w:id="20"/>
      <w:bookmarkEnd w:id="21"/>
      <w:bookmarkEnd w:id="22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уметь:</w:t>
      </w:r>
    </w:p>
    <w:p w:rsidR="00F14285" w:rsidRDefault="00CD6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300" w:line="259" w:lineRule="auto"/>
        <w:ind w:left="680" w:hanging="320"/>
      </w:pPr>
      <w:bookmarkStart w:id="23" w:name="2xcytpi" w:colFirst="0" w:colLast="0"/>
      <w:bookmarkEnd w:id="23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выполнять схемы и чертежи по специальности с использованием прикладных программных средств;</w:t>
      </w:r>
    </w:p>
    <w:p w:rsidR="00F14285" w:rsidRDefault="00CD61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0" w:line="257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24" w:name="2bn6wsx" w:colFirst="0" w:colLast="0"/>
      <w:bookmarkStart w:id="25" w:name="1ci93xb" w:colFirst="0" w:colLast="0"/>
      <w:bookmarkStart w:id="26" w:name="3whwml4" w:colFirst="0" w:colLast="0"/>
      <w:bookmarkEnd w:id="24"/>
      <w:bookmarkEnd w:id="25"/>
      <w:bookmarkEnd w:id="26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знать:</w:t>
      </w:r>
    </w:p>
    <w:p w:rsidR="00F14285" w:rsidRDefault="00CD6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80" w:line="257" w:lineRule="auto"/>
        <w:ind w:firstLine="360"/>
      </w:pPr>
      <w:bookmarkStart w:id="27" w:name="qsh70q" w:colFirst="0" w:colLast="0"/>
      <w:bookmarkEnd w:id="27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 инженерной и компьютерной графики;</w:t>
      </w:r>
    </w:p>
    <w:p w:rsidR="00F14285" w:rsidRDefault="00CD6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80" w:line="259" w:lineRule="auto"/>
        <w:ind w:left="680" w:hanging="320"/>
      </w:pPr>
      <w:bookmarkStart w:id="28" w:name="3as4poj" w:colFirst="0" w:colLast="0"/>
      <w:bookmarkEnd w:id="28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методы и приемы выполнения схем электрического оборудования и объектов сетевой инфраструктуры;</w:t>
      </w:r>
    </w:p>
    <w:p w:rsidR="00F14285" w:rsidRDefault="00CD6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80"/>
        <w:ind w:left="680" w:hanging="320"/>
      </w:pPr>
      <w:bookmarkStart w:id="29" w:name="1pxezwc" w:colFirst="0" w:colLast="0"/>
      <w:bookmarkEnd w:id="29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функциональные возможности современных графических систем;</w:t>
      </w:r>
    </w:p>
    <w:p w:rsidR="00F14285" w:rsidRDefault="00CD6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960" w:line="257" w:lineRule="auto"/>
        <w:ind w:firstLine="360"/>
      </w:pPr>
      <w:bookmarkStart w:id="30" w:name="49x2ik5" w:colFirst="0" w:colLast="0"/>
      <w:bookmarkEnd w:id="3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моделирование в рамках графических систем</w:t>
      </w:r>
    </w:p>
    <w:p w:rsidR="00F14285" w:rsidRDefault="00CD610D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7" w:lineRule="auto"/>
      </w:pPr>
      <w:bookmarkStart w:id="31" w:name="147n2zr" w:colFirst="0" w:colLast="0"/>
      <w:bookmarkStart w:id="32" w:name="23ckvvd" w:colFirst="0" w:colLast="0"/>
      <w:bookmarkStart w:id="33" w:name="3o7alnk" w:colFirst="0" w:colLast="0"/>
      <w:bookmarkStart w:id="34" w:name="2p2csry" w:colFirst="0" w:colLast="0"/>
      <w:bookmarkEnd w:id="31"/>
      <w:bookmarkEnd w:id="32"/>
      <w:bookmarkEnd w:id="33"/>
      <w:bookmarkEnd w:id="34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Рекомендуемое количество часов на освоение программы дисциплины: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after="300" w:line="257" w:lineRule="auto"/>
        <w:ind w:left="36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максимальной учебной нагрузки обучающегося 96 часа, в том числе: обязательной аудиторной учебной нагрузки обучающегося 80 часов; самостоятельной работы обучающегося 16 часов</w:t>
      </w:r>
      <w:r>
        <w:br w:type="page"/>
      </w:r>
    </w:p>
    <w:p w:rsidR="00F14285" w:rsidRDefault="00CD61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"/>
        </w:tabs>
        <w:spacing w:after="320"/>
        <w:jc w:val="center"/>
      </w:pPr>
      <w:bookmarkStart w:id="35" w:name="ihv636" w:colFirst="0" w:colLast="0"/>
      <w:bookmarkEnd w:id="35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СТРУКТУРА И СОДЕ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РЖАНИЕ УЧЕБНОЙ ДИСЦИПЛИНЫ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2.1. Объем учебной дисциплины и виды учебной работы</w:t>
      </w:r>
    </w:p>
    <w:tbl>
      <w:tblPr>
        <w:tblStyle w:val="a6"/>
        <w:tblW w:w="97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8"/>
        <w:gridCol w:w="1834"/>
      </w:tblGrid>
      <w:tr w:rsidR="00F14285">
        <w:trPr>
          <w:trHeight w:val="658"/>
          <w:jc w:val="center"/>
        </w:trPr>
        <w:tc>
          <w:tcPr>
            <w:tcW w:w="7958" w:type="dxa"/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Вид учебной работы</w:t>
            </w:r>
          </w:p>
        </w:tc>
        <w:tc>
          <w:tcPr>
            <w:tcW w:w="1834" w:type="dxa"/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Объем часов</w:t>
            </w:r>
          </w:p>
        </w:tc>
      </w:tr>
      <w:tr w:rsidR="00F14285">
        <w:trPr>
          <w:trHeight w:val="331"/>
          <w:jc w:val="center"/>
        </w:trPr>
        <w:tc>
          <w:tcPr>
            <w:tcW w:w="7958" w:type="dxa"/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34" w:type="dxa"/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96</w:t>
            </w:r>
          </w:p>
        </w:tc>
      </w:tr>
      <w:tr w:rsidR="00F14285">
        <w:trPr>
          <w:trHeight w:val="331"/>
          <w:jc w:val="center"/>
        </w:trPr>
        <w:tc>
          <w:tcPr>
            <w:tcW w:w="7958" w:type="dxa"/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Обязательная аудиторная учебная нагрузка (всего)</w:t>
            </w:r>
          </w:p>
        </w:tc>
        <w:tc>
          <w:tcPr>
            <w:tcW w:w="1834" w:type="dxa"/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80</w:t>
            </w:r>
          </w:p>
        </w:tc>
      </w:tr>
      <w:tr w:rsidR="00F14285">
        <w:trPr>
          <w:trHeight w:val="336"/>
          <w:jc w:val="center"/>
        </w:trPr>
        <w:tc>
          <w:tcPr>
            <w:tcW w:w="7958" w:type="dxa"/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34" w:type="dxa"/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</w:tr>
      <w:tr w:rsidR="00F14285">
        <w:trPr>
          <w:trHeight w:val="331"/>
          <w:jc w:val="center"/>
        </w:trPr>
        <w:tc>
          <w:tcPr>
            <w:tcW w:w="7958" w:type="dxa"/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34" w:type="dxa"/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</w:tr>
      <w:tr w:rsidR="00F14285">
        <w:trPr>
          <w:trHeight w:val="331"/>
          <w:jc w:val="center"/>
        </w:trPr>
        <w:tc>
          <w:tcPr>
            <w:tcW w:w="7958" w:type="dxa"/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практические занятия</w:t>
            </w:r>
          </w:p>
        </w:tc>
        <w:tc>
          <w:tcPr>
            <w:tcW w:w="1834" w:type="dxa"/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  <w:tr w:rsidR="00F14285">
        <w:trPr>
          <w:trHeight w:val="331"/>
          <w:jc w:val="center"/>
        </w:trPr>
        <w:tc>
          <w:tcPr>
            <w:tcW w:w="7958" w:type="dxa"/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34" w:type="dxa"/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16</w:t>
            </w:r>
          </w:p>
        </w:tc>
      </w:tr>
      <w:tr w:rsidR="00F14285">
        <w:trPr>
          <w:trHeight w:val="331"/>
          <w:jc w:val="center"/>
        </w:trPr>
        <w:tc>
          <w:tcPr>
            <w:tcW w:w="7958" w:type="dxa"/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34" w:type="dxa"/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</w:tr>
      <w:tr w:rsidR="00F14285">
        <w:trPr>
          <w:trHeight w:val="356"/>
          <w:jc w:val="center"/>
        </w:trPr>
        <w:tc>
          <w:tcPr>
            <w:tcW w:w="7958" w:type="dxa"/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Растровые и векторные изображения и их основные характеристики</w:t>
            </w:r>
          </w:p>
        </w:tc>
        <w:tc>
          <w:tcPr>
            <w:tcW w:w="1834" w:type="dxa"/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F14285">
        <w:trPr>
          <w:trHeight w:val="326"/>
          <w:jc w:val="center"/>
        </w:trPr>
        <w:tc>
          <w:tcPr>
            <w:tcW w:w="7958" w:type="dxa"/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цветов; оценка разрешающей способности</w:t>
            </w:r>
          </w:p>
        </w:tc>
        <w:tc>
          <w:tcPr>
            <w:tcW w:w="1834" w:type="dxa"/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F14285">
        <w:trPr>
          <w:trHeight w:val="331"/>
          <w:jc w:val="center"/>
        </w:trPr>
        <w:tc>
          <w:tcPr>
            <w:tcW w:w="7958" w:type="dxa"/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Цветовые модели RGB, CMYK</w:t>
            </w:r>
          </w:p>
        </w:tc>
        <w:tc>
          <w:tcPr>
            <w:tcW w:w="1834" w:type="dxa"/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F14285">
        <w:trPr>
          <w:trHeight w:val="336"/>
          <w:jc w:val="center"/>
        </w:trPr>
        <w:tc>
          <w:tcPr>
            <w:tcW w:w="7958" w:type="dxa"/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Технические средства компьютерной графики.</w:t>
            </w:r>
          </w:p>
        </w:tc>
        <w:tc>
          <w:tcPr>
            <w:tcW w:w="1834" w:type="dxa"/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F14285">
        <w:trPr>
          <w:trHeight w:val="355"/>
          <w:jc w:val="center"/>
        </w:trPr>
        <w:tc>
          <w:tcPr>
            <w:tcW w:w="7958" w:type="dxa"/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дифференцированного зачета</w:t>
            </w:r>
          </w:p>
        </w:tc>
        <w:tc>
          <w:tcPr>
            <w:tcW w:w="1834" w:type="dxa"/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</w:tr>
    </w:tbl>
    <w:p w:rsidR="00F14285" w:rsidRDefault="00F14285">
      <w:pPr>
        <w:sectPr w:rsidR="00F14285">
          <w:footerReference w:type="even" r:id="rId10"/>
          <w:footerReference w:type="default" r:id="rId11"/>
          <w:pgSz w:w="11900" w:h="16840"/>
          <w:pgMar w:top="1056" w:right="635" w:bottom="3297" w:left="1416" w:header="628" w:footer="3" w:gutter="0"/>
          <w:cols w:space="720"/>
        </w:sectPr>
      </w:pPr>
    </w:p>
    <w:p w:rsidR="00F14285" w:rsidRDefault="00CD610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60"/>
        <w:ind w:firstLine="2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36" w:name="1hmsyys" w:colFirst="0" w:colLast="0"/>
      <w:bookmarkStart w:id="37" w:name="32hioqz" w:colFirst="0" w:colLast="0"/>
      <w:bookmarkStart w:id="38" w:name="41mghml" w:colFirst="0" w:colLast="0"/>
      <w:bookmarkEnd w:id="36"/>
      <w:bookmarkEnd w:id="37"/>
      <w:bookmarkEnd w:id="38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2.2. Тематический план и содержание учебной дисциплины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Инженерная компьютерная графика</w:t>
      </w:r>
    </w:p>
    <w:tbl>
      <w:tblPr>
        <w:tblStyle w:val="a7"/>
        <w:tblW w:w="1464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911"/>
        <w:gridCol w:w="557"/>
        <w:gridCol w:w="6878"/>
        <w:gridCol w:w="1694"/>
        <w:gridCol w:w="1603"/>
      </w:tblGrid>
      <w:tr w:rsidR="00F14285">
        <w:trPr>
          <w:trHeight w:val="571"/>
          <w:jc w:val="center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Объем часов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Уровень освоения</w:t>
            </w:r>
          </w:p>
        </w:tc>
      </w:tr>
      <w:tr w:rsidR="00F14285">
        <w:trPr>
          <w:trHeight w:val="288"/>
          <w:jc w:val="center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4</w:t>
            </w:r>
          </w:p>
        </w:tc>
      </w:tr>
      <w:tr w:rsidR="00F14285">
        <w:trPr>
          <w:trHeight w:val="557"/>
          <w:jc w:val="center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1. Основы компьютерной графики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</w:tr>
      <w:tr w:rsidR="00F14285">
        <w:trPr>
          <w:trHeight w:val="307"/>
          <w:jc w:val="center"/>
        </w:trPr>
        <w:tc>
          <w:tcPr>
            <w:tcW w:w="3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Введение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F14285">
        <w:trPr>
          <w:trHeight w:val="1397"/>
          <w:jc w:val="center"/>
        </w:trPr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 и задачи предмета. Общее ознакомление с разделами программы и методами их изучения. Взаимосвязь дисциплины «Компьютерная графика» с другими дисциплинами специальности. Инструктаж по охране труда и пожарной безопасности.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14285">
        <w:trPr>
          <w:trHeight w:val="298"/>
          <w:jc w:val="center"/>
        </w:trPr>
        <w:tc>
          <w:tcPr>
            <w:tcW w:w="3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1. Виды компьютерной графики, основные характеристики графических изображений.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</w:tr>
      <w:tr w:rsidR="00F14285">
        <w:trPr>
          <w:trHeight w:val="307"/>
          <w:jc w:val="center"/>
        </w:trPr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Классификация компьютерной графики. Кодирование графической информации.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14285">
        <w:trPr>
          <w:trHeight w:val="302"/>
          <w:jc w:val="center"/>
        </w:trPr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14285">
        <w:trPr>
          <w:trHeight w:val="566"/>
          <w:jc w:val="center"/>
        </w:trPr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Характеристики компьютерной графики. Разрешение экрана, принтера, изображения. Цветовая модель. Цветовая палитра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278"/>
          <w:jc w:val="center"/>
        </w:trPr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работы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</w:tr>
      <w:tr w:rsidR="00F14285">
        <w:trPr>
          <w:trHeight w:val="562"/>
          <w:jc w:val="center"/>
        </w:trPr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Поиск образцов скалярной, векторной и фрактальной графики в WWW. Определение их характеристик.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283"/>
          <w:jc w:val="center"/>
        </w:trPr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293"/>
          <w:jc w:val="center"/>
        </w:trPr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Растровые и векторные изображения и их основные характеристики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283"/>
          <w:jc w:val="center"/>
        </w:trPr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цветов; оценка разрешающей способности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288"/>
          <w:jc w:val="center"/>
        </w:trPr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Цветовые модели RGB, CMYK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293"/>
          <w:jc w:val="center"/>
        </w:trPr>
        <w:tc>
          <w:tcPr>
            <w:tcW w:w="3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2. Программные средства для работы с компьютерной</w:t>
            </w: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566"/>
          <w:jc w:val="center"/>
        </w:trPr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Аппаратные и программные средства для работы с компьютерной графикой.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14285">
        <w:trPr>
          <w:trHeight w:val="566"/>
          <w:jc w:val="center"/>
        </w:trPr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Редактор растровой графики GIMP. Назначение, функции, интерфейс, основные инструменты.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14285">
        <w:trPr>
          <w:trHeight w:val="283"/>
          <w:jc w:val="center"/>
        </w:trPr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работы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</w:tr>
      <w:tr w:rsidR="00F14285">
        <w:trPr>
          <w:trHeight w:val="566"/>
          <w:jc w:val="center"/>
        </w:trPr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Освоение интерфейса и основных приемов работы с инструментами программы GIMP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283"/>
          <w:jc w:val="center"/>
        </w:trPr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Слои. Построение изображений послойно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586"/>
          <w:jc w:val="center"/>
        </w:trPr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Редактирование изображений с помощью инструментов Штамп и Лечебная кисть.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14285" w:rsidRDefault="00CD610D">
      <w:pPr>
        <w:spacing w:line="14" w:lineRule="auto"/>
        <w:rPr>
          <w:sz w:val="2"/>
          <w:szCs w:val="2"/>
        </w:rPr>
      </w:pPr>
      <w:r>
        <w:br w:type="page"/>
      </w:r>
    </w:p>
    <w:p w:rsidR="00F14285" w:rsidRDefault="00F14285">
      <w:pPr>
        <w:pBdr>
          <w:top w:val="nil"/>
          <w:left w:val="nil"/>
          <w:bottom w:val="nil"/>
          <w:right w:val="nil"/>
          <w:between w:val="nil"/>
        </w:pBdr>
        <w:spacing w:after="40"/>
        <w:ind w:left="39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8"/>
        <w:tblW w:w="1466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17"/>
        <w:gridCol w:w="7450"/>
        <w:gridCol w:w="1699"/>
        <w:gridCol w:w="1598"/>
      </w:tblGrid>
      <w:tr w:rsidR="00F14285">
        <w:trPr>
          <w:trHeight w:val="293"/>
          <w:jc w:val="center"/>
        </w:trPr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Способы заливки. Работа с изображениями.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</w:tr>
      <w:tr w:rsidR="00F14285">
        <w:trPr>
          <w:trHeight w:val="283"/>
          <w:jc w:val="center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Градиенты. Способы создания градиентов.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562"/>
          <w:jc w:val="center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Эффекты и фильтры. Применение фильтров при создании изображений.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557"/>
          <w:jc w:val="center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Работа с текстом в графическом редакторе. Создание текстовых эффектов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283"/>
          <w:jc w:val="center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293"/>
          <w:jc w:val="center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Технические средства компьютерной графики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283"/>
          <w:jc w:val="center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Пользовательское знакомство с графическим растровым редактором.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288"/>
          <w:jc w:val="center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Пользовательское знакомство с графическим векторным редактором.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564"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2.</w:t>
            </w:r>
          </w:p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Основы начертательной геометрии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283"/>
          <w:jc w:val="center"/>
        </w:trPr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3. Методы построения двумерной геометрической модели объекта.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F14285">
        <w:trPr>
          <w:trHeight w:val="571"/>
          <w:jc w:val="center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Предмет начертательной геометрии. Виды проецирования.</w:t>
            </w:r>
          </w:p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Центральное проецирование. Параллельное проецирование.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14285">
        <w:trPr>
          <w:trHeight w:val="283"/>
          <w:jc w:val="center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работы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60"/>
              <w:ind w:left="12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288"/>
          <w:jc w:val="center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Построение центральной проекции точки, отрезка, плоскости.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283"/>
          <w:jc w:val="center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Построение параллельной проекции точки, отрезка, плоскости.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840"/>
          <w:jc w:val="center"/>
        </w:trPr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4. Методы построения ортогональных проекций объектов на чертеже.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F14285">
        <w:trPr>
          <w:trHeight w:val="283"/>
          <w:jc w:val="center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F14285">
        <w:trPr>
          <w:trHeight w:val="288"/>
          <w:jc w:val="center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работы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571"/>
          <w:jc w:val="center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Точка в ортогональной системе двух плоскостей проекций, трех плоскостей проекций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566"/>
          <w:jc w:val="center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Способы графического задания прямой. Взаимное расположение точки и прямой.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566"/>
          <w:jc w:val="center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Построение проекций прямой в трех плоскостях. Прямые общего и частного положения.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350"/>
          <w:jc w:val="center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Способы задания плоскостей.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632"/>
          <w:jc w:val="center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Различное положение плоскости относительно плоскостей проекций. Плоскости общего и частного положения.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300"/>
          <w:jc w:val="center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Построение проекций плоскостей общего и частного положения.</w:t>
            </w:r>
          </w:p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546"/>
          <w:jc w:val="center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Главные линии плоскости.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Фронталь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горизонталь. Линия профильной</w:t>
            </w:r>
          </w:p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проекции, линия ската.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>/</w:t>
      </w:r>
    </w:p>
    <w:p w:rsidR="00F14285" w:rsidRDefault="00F14285"/>
    <w:tbl>
      <w:tblPr>
        <w:tblStyle w:val="a9"/>
        <w:tblW w:w="1466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3"/>
        <w:gridCol w:w="375"/>
        <w:gridCol w:w="7138"/>
        <w:gridCol w:w="1564"/>
        <w:gridCol w:w="10"/>
        <w:gridCol w:w="1545"/>
        <w:gridCol w:w="73"/>
      </w:tblGrid>
      <w:tr w:rsidR="00F14285">
        <w:trPr>
          <w:trHeight w:val="562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Взаимное расположение прямой и плоскости. Построение ортогональных проекций.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</w:tr>
      <w:tr w:rsidR="00F14285">
        <w:trPr>
          <w:trHeight w:val="346"/>
          <w:jc w:val="center"/>
        </w:trPr>
        <w:tc>
          <w:tcPr>
            <w:tcW w:w="3964" w:type="dxa"/>
            <w:tcBorders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Контрольные работы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350"/>
          <w:jc w:val="center"/>
        </w:trPr>
        <w:tc>
          <w:tcPr>
            <w:tcW w:w="3964" w:type="dxa"/>
            <w:tcBorders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350"/>
          <w:jc w:val="center"/>
        </w:trPr>
        <w:tc>
          <w:tcPr>
            <w:tcW w:w="3964" w:type="dxa"/>
            <w:tcBorders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Методы преобразования ортогональных проекций.</w:t>
            </w:r>
          </w:p>
        </w:tc>
        <w:tc>
          <w:tcPr>
            <w:tcW w:w="1574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F14285">
        <w:trPr>
          <w:trHeight w:val="346"/>
          <w:jc w:val="center"/>
        </w:trPr>
        <w:tc>
          <w:tcPr>
            <w:tcW w:w="3964" w:type="dxa"/>
            <w:tcBorders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Многогранники. Виды многогранников.</w:t>
            </w:r>
          </w:p>
        </w:tc>
        <w:tc>
          <w:tcPr>
            <w:tcW w:w="1574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F14285">
        <w:trPr>
          <w:trHeight w:val="65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3. Инженерная графика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355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5. Конструкторские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F14285">
        <w:trPr>
          <w:trHeight w:val="845"/>
          <w:jc w:val="center"/>
        </w:trPr>
        <w:tc>
          <w:tcPr>
            <w:tcW w:w="3964" w:type="dxa"/>
            <w:tcBorders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документы и правила их оформления.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Единая система конструкторской документации. Виды изделий. Виды конструкторских документов. Общие правила оформления чертежей.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</w:tr>
      <w:tr w:rsidR="00F14285">
        <w:trPr>
          <w:trHeight w:val="346"/>
          <w:jc w:val="center"/>
        </w:trPr>
        <w:tc>
          <w:tcPr>
            <w:tcW w:w="3964" w:type="dxa"/>
            <w:tcBorders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</w:tr>
      <w:tr w:rsidR="00F14285">
        <w:trPr>
          <w:trHeight w:val="346"/>
          <w:jc w:val="center"/>
        </w:trPr>
        <w:tc>
          <w:tcPr>
            <w:tcW w:w="3964" w:type="dxa"/>
            <w:tcBorders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Конструкторская документация. Виды и комплектность документов</w:t>
            </w:r>
          </w:p>
        </w:tc>
        <w:tc>
          <w:tcPr>
            <w:tcW w:w="1574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14285" w:rsidRDefault="00F1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4285">
        <w:trPr>
          <w:trHeight w:val="341"/>
          <w:jc w:val="center"/>
        </w:trPr>
        <w:tc>
          <w:tcPr>
            <w:tcW w:w="3964" w:type="dxa"/>
            <w:tcBorders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Требования к оформлению чертежей.</w:t>
            </w:r>
          </w:p>
        </w:tc>
        <w:tc>
          <w:tcPr>
            <w:tcW w:w="1574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</w:tr>
      <w:tr w:rsidR="00F14285">
        <w:trPr>
          <w:gridAfter w:val="1"/>
          <w:wAfter w:w="73" w:type="dxa"/>
          <w:trHeight w:val="293"/>
          <w:jc w:val="center"/>
        </w:trPr>
        <w:tc>
          <w:tcPr>
            <w:tcW w:w="3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F14285"/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285" w:rsidRDefault="00F14285"/>
        </w:tc>
      </w:tr>
    </w:tbl>
    <w:p w:rsidR="00F14285" w:rsidRDefault="00F14285">
      <w:pPr>
        <w:spacing w:after="1199" w:line="14" w:lineRule="auto"/>
      </w:pP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Для характеристики уровня освоения учебного материала используются следующие обозначения:</w:t>
      </w:r>
    </w:p>
    <w:p w:rsidR="00F14285" w:rsidRDefault="00CD6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"/>
        </w:tabs>
      </w:pPr>
      <w:bookmarkStart w:id="39" w:name="2grqrue" w:colFirst="0" w:colLast="0"/>
      <w:bookmarkEnd w:id="39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- ознакомительный (узнавание ранее изученных объектов, свойств);</w:t>
      </w:r>
    </w:p>
    <w:p w:rsidR="00F14285" w:rsidRDefault="00CD6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</w:pPr>
      <w:bookmarkStart w:id="40" w:name="vx1227" w:colFirst="0" w:colLast="0"/>
      <w:bookmarkEnd w:id="40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- репродуктивный (выполнение деятельности по образцу, инструкции или под руководством)</w:t>
      </w:r>
    </w:p>
    <w:p w:rsidR="00F14285" w:rsidRDefault="00CD6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sectPr w:rsidR="00F14285">
          <w:footerReference w:type="even" r:id="rId12"/>
          <w:footerReference w:type="default" r:id="rId13"/>
          <w:pgSz w:w="16840" w:h="11900" w:orient="landscape"/>
          <w:pgMar w:top="434" w:right="1530" w:bottom="912" w:left="666" w:header="6" w:footer="3" w:gutter="0"/>
          <w:cols w:space="720"/>
        </w:sectPr>
      </w:pPr>
      <w:bookmarkStart w:id="41" w:name="3fwokq0" w:colFirst="0" w:colLast="0"/>
      <w:bookmarkEnd w:id="41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- продуктивный (планирование и самостоятельное выполнение деятельности, решение проблемных задач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)</w:t>
      </w:r>
    </w:p>
    <w:p w:rsidR="00F14285" w:rsidRDefault="00CD61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3"/>
        </w:tabs>
        <w:ind w:left="380" w:firstLine="40"/>
      </w:pPr>
      <w:bookmarkStart w:id="42" w:name="1v1yuxt" w:colFirst="0" w:colLast="0"/>
      <w:bookmarkEnd w:id="42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УСЛОВИЯ РЕАЛИЗАЦИИ РАБОЧЕЙ ПРОГРАММЫ ДИСЦИПЛИНЫ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tabs>
          <w:tab w:val="left" w:pos="813"/>
        </w:tabs>
        <w:spacing w:after="320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Инженерная компьютерная графика</w:t>
      </w:r>
    </w:p>
    <w:p w:rsidR="00F14285" w:rsidRDefault="00CD610D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3"/>
        </w:tabs>
        <w:spacing w:line="252" w:lineRule="auto"/>
        <w:jc w:val="both"/>
      </w:pPr>
      <w:bookmarkStart w:id="43" w:name="19c6y18" w:colFirst="0" w:colLast="0"/>
      <w:bookmarkStart w:id="44" w:name="2u6wntf" w:colFirst="0" w:colLast="0"/>
      <w:bookmarkStart w:id="45" w:name="4f1mdlm" w:colFirst="0" w:colLast="0"/>
      <w:bookmarkStart w:id="46" w:name="3tbugp1" w:colFirst="0" w:colLast="0"/>
      <w:bookmarkEnd w:id="43"/>
      <w:bookmarkEnd w:id="44"/>
      <w:bookmarkEnd w:id="45"/>
      <w:bookmarkEnd w:id="46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Требования к минимальному материально-техническому обеспечению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программы дисциплины требует наличия учебного кабинета «Компьютерный класс».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Оборудование учебного кабинета:</w:t>
      </w:r>
    </w:p>
    <w:p w:rsidR="00F14285" w:rsidRDefault="00CD6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line="252" w:lineRule="auto"/>
        <w:ind w:firstLine="280"/>
      </w:pPr>
      <w:bookmarkStart w:id="47" w:name="28h4qwu" w:colFirst="0" w:colLast="0"/>
      <w:bookmarkEnd w:id="47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посадочные места по количеству обучающихся;</w:t>
      </w:r>
    </w:p>
    <w:p w:rsidR="00F14285" w:rsidRDefault="00CD6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"/>
        </w:tabs>
        <w:spacing w:line="252" w:lineRule="auto"/>
        <w:ind w:firstLine="280"/>
      </w:pPr>
      <w:bookmarkStart w:id="48" w:name="nmf14n" w:colFirst="0" w:colLast="0"/>
      <w:bookmarkEnd w:id="48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рабочее место преподавателя;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2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-автоматизированные рабочие места обучающихся;</w:t>
      </w:r>
    </w:p>
    <w:p w:rsidR="00F14285" w:rsidRDefault="00CD6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"/>
        </w:tabs>
        <w:spacing w:line="252" w:lineRule="auto"/>
        <w:ind w:firstLine="280"/>
      </w:pPr>
      <w:bookmarkStart w:id="49" w:name="37m2jsg" w:colFirst="0" w:colLast="0"/>
      <w:bookmarkEnd w:id="49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автоматизированное рабочее место преподавателя;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2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Технические средства обучения: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2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компьютеры с лицензионным программным обеспечением: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2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ПСПО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Linux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-школьный (6 платформа);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Linux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2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Графический редактор растровой графики GIMP;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САПР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LibreCad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2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Мультимедиа проектор,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after="320" w:line="252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МФУ HP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Laser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Jet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120 MFP</w:t>
      </w:r>
    </w:p>
    <w:p w:rsidR="00F14285" w:rsidRDefault="00CD610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83"/>
        </w:tabs>
        <w:spacing w:line="254" w:lineRule="auto"/>
        <w:ind w:firstLine="380"/>
        <w:jc w:val="both"/>
      </w:pPr>
      <w:bookmarkStart w:id="50" w:name="1mrcu09" w:colFirst="0" w:colLast="0"/>
      <w:bookmarkEnd w:id="5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Информационное обеспечение обучения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after="320" w:line="25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источники: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left="720" w:hanging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Аверин В.Н., Компьютерная инженерная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графика :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учеб.посбие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студ. Учреждений сред. проф. образования / В.Н. Аверин. - 5-е изд., стер. -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Академия, 2013. - 224 с.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Дополнительные источники: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left="720" w:hanging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 Рабочая тетрадь для решения задач по дисциплинам «Начер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тательная геометрия» и «Инженерная графика» для студентов заочной формы обучения / Кошелева Л.И.,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Притыкин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Ф.Н., Кузнецов С.А., Омск: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ОмГТУ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2010. - 32 с (электронное издание)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left="720" w:hanging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Ляшков А.А. Начертательная геометрия: Конспект лекций / А.А. Ляшков,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Л.К.Куликов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К.Л.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- Омск: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ОмГТУ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2009. - 108 с. (электронное издание)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 ресурсы:</w:t>
      </w:r>
    </w:p>
    <w:p w:rsidR="00F14285" w:rsidRDefault="00CD6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3"/>
        </w:tabs>
        <w:spacing w:line="276" w:lineRule="auto"/>
        <w:ind w:left="800" w:hanging="380"/>
        <w:jc w:val="both"/>
      </w:pPr>
      <w:bookmarkStart w:id="51" w:name="46r0co2" w:colFirst="0" w:colLast="0"/>
      <w:bookmarkEnd w:id="5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Методические материалы, размещенные на сайтах: </w:t>
      </w:r>
      <w:hyperlink r:id="rId14">
        <w:r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http://obscurityway.blogspot.ru/2012/10/librecad.html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осваиваем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LibreCad</w:t>
      </w:r>
      <w:proofErr w:type="spellEnd"/>
    </w:p>
    <w:bookmarkStart w:id="52" w:name="2lwamvv" w:colFirst="0" w:colLast="0"/>
    <w:bookmarkEnd w:id="52"/>
    <w:p w:rsidR="00F14285" w:rsidRDefault="00CD6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3"/>
        </w:tabs>
        <w:spacing w:line="276" w:lineRule="auto"/>
        <w:ind w:left="800" w:hanging="380"/>
        <w:jc w:val="both"/>
      </w:pPr>
      <w:r>
        <w:fldChar w:fldCharType="begin"/>
      </w:r>
      <w:r>
        <w:instrText xml:space="preserve"> HYPERLINK "http://www.rae.ru/monographs/"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http://www.rae.ru/monographs/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О.Ф.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Пиралова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Ф.Ф.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Ведякин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Краткий конспект лекций по начертательной геометрии</w:t>
      </w:r>
    </w:p>
    <w:bookmarkStart w:id="53" w:name="111kx3o" w:colFirst="0" w:colLast="0"/>
    <w:bookmarkEnd w:id="53"/>
    <w:p w:rsidR="00F14285" w:rsidRDefault="00CD6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3"/>
        </w:tabs>
        <w:spacing w:line="257" w:lineRule="auto"/>
        <w:ind w:left="800" w:hanging="380"/>
        <w:jc w:val="both"/>
      </w:pPr>
      <w:r>
        <w:fldChar w:fldCharType="begin"/>
      </w:r>
      <w:r>
        <w:instrText xml:space="preserve"> HYPERLINK "http://kikg.ifmo.ru/geom3/"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http://kikg.ifmo.ru/geom3/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Тозик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Электронный учебник по начертательной геометрии</w:t>
      </w:r>
    </w:p>
    <w:p w:rsidR="00F14285" w:rsidRDefault="00CD610D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"/>
        </w:tabs>
        <w:spacing w:line="254" w:lineRule="auto"/>
        <w:jc w:val="center"/>
      </w:pPr>
      <w:bookmarkStart w:id="54" w:name="2zbgiuw" w:colFirst="0" w:colLast="0"/>
      <w:bookmarkStart w:id="55" w:name="206ipza" w:colFirst="0" w:colLast="0"/>
      <w:bookmarkStart w:id="56" w:name="3l18frh" w:colFirst="0" w:colLast="0"/>
      <w:bookmarkStart w:id="57" w:name="4k668n3" w:colFirst="0" w:colLast="0"/>
      <w:bookmarkEnd w:id="54"/>
      <w:bookmarkEnd w:id="55"/>
      <w:bookmarkEnd w:id="56"/>
      <w:bookmarkEnd w:id="57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КОНТРОЛЬ И ОЦЕНКА РЕЗУЛЬТАТОВ ОСВОЕНИЯ ДИСЦИПЛИНЫ</w:t>
      </w:r>
    </w:p>
    <w:p w:rsidR="00F14285" w:rsidRDefault="00CD610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27"/>
        </w:tabs>
        <w:spacing w:after="240"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Инженерная компьютерная графика</w:t>
      </w:r>
    </w:p>
    <w:p w:rsidR="00F14285" w:rsidRDefault="00CD610D">
      <w:pPr>
        <w:pBdr>
          <w:top w:val="nil"/>
          <w:left w:val="nil"/>
          <w:bottom w:val="nil"/>
          <w:right w:val="nil"/>
          <w:between w:val="nil"/>
        </w:pBdr>
        <w:spacing w:after="300" w:line="252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Контроль и оценка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a"/>
        <w:tblW w:w="926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275"/>
        <w:gridCol w:w="3994"/>
      </w:tblGrid>
      <w:tr w:rsidR="00F14285">
        <w:trPr>
          <w:trHeight w:val="571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Результаты обучения (освоенные умен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ия, усвоенные знания)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F14285">
        <w:trPr>
          <w:trHeight w:val="317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уметь: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</w:tr>
      <w:tr w:rsidR="00F14285">
        <w:trPr>
          <w:trHeight w:val="869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 схемы и чертежи по специальности с использованием прикладных программных средств;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Оценка выполненных практических работ</w:t>
            </w:r>
          </w:p>
        </w:tc>
      </w:tr>
      <w:tr w:rsidR="00F14285">
        <w:trPr>
          <w:trHeight w:val="317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знать: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4285" w:rsidRDefault="00F14285">
            <w:pPr>
              <w:rPr>
                <w:sz w:val="10"/>
                <w:szCs w:val="10"/>
              </w:rPr>
            </w:pPr>
          </w:p>
        </w:tc>
      </w:tr>
      <w:tr w:rsidR="00F14285">
        <w:trPr>
          <w:trHeight w:val="590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средства инженерной и компьютерной графики;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Анализ результатов тестирования</w:t>
            </w:r>
          </w:p>
        </w:tc>
      </w:tr>
      <w:tr w:rsidR="00F14285">
        <w:trPr>
          <w:trHeight w:val="835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методы и приемы выполнения схем электрического оборудования и объектов сетевой инфраструктуры;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Оценка выполненных практических работ</w:t>
            </w:r>
          </w:p>
        </w:tc>
      </w:tr>
      <w:tr w:rsidR="00F14285">
        <w:trPr>
          <w:trHeight w:val="1094"/>
          <w:jc w:val="center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основные функциональные возможности современных графических систем;</w:t>
            </w:r>
          </w:p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моделирование в рамках графических систем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285" w:rsidRDefault="00CD6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Оценка домашних работ</w:t>
            </w:r>
          </w:p>
        </w:tc>
      </w:tr>
    </w:tbl>
    <w:p w:rsidR="00F14285" w:rsidRDefault="00F14285"/>
    <w:sectPr w:rsidR="00F14285">
      <w:footerReference w:type="even" r:id="rId15"/>
      <w:footerReference w:type="default" r:id="rId16"/>
      <w:pgSz w:w="11900" w:h="16840"/>
      <w:pgMar w:top="1062" w:right="849" w:bottom="1520" w:left="1591" w:header="634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0D" w:rsidRDefault="00CD610D">
      <w:r>
        <w:separator/>
      </w:r>
    </w:p>
  </w:endnote>
  <w:endnote w:type="continuationSeparator" w:id="0">
    <w:p w:rsidR="00CD610D" w:rsidRDefault="00CD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85" w:rsidRDefault="00CD610D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2946400</wp:posOffset>
              </wp:positionH>
              <wp:positionV relativeFrom="paragraph">
                <wp:posOffset>9880600</wp:posOffset>
              </wp:positionV>
              <wp:extent cx="73660" cy="11303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728248"/>
                        <a:ext cx="6413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4285" w:rsidRDefault="00CD610D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2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2946400</wp:posOffset>
              </wp:positionH>
              <wp:positionV relativeFrom="paragraph">
                <wp:posOffset>9880600</wp:posOffset>
              </wp:positionV>
              <wp:extent cx="73660" cy="113030"/>
              <wp:effectExtent b="0" l="0" r="0" t="0"/>
              <wp:wrapNone/>
              <wp:docPr id="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85" w:rsidRDefault="00F14285">
    <w:pPr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85" w:rsidRDefault="00CD610D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5842000</wp:posOffset>
              </wp:positionH>
              <wp:positionV relativeFrom="paragraph">
                <wp:posOffset>9969500</wp:posOffset>
              </wp:positionV>
              <wp:extent cx="131445" cy="116205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040" y="3726660"/>
                        <a:ext cx="121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4285" w:rsidRDefault="00CD610D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2"/>
                            </w:rPr>
                            <w:t>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9969500</wp:posOffset>
              </wp:positionV>
              <wp:extent cx="131445" cy="116205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85" w:rsidRDefault="00CD610D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5842000</wp:posOffset>
              </wp:positionH>
              <wp:positionV relativeFrom="paragraph">
                <wp:posOffset>9969500</wp:posOffset>
              </wp:positionV>
              <wp:extent cx="131445" cy="11620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040" y="3726660"/>
                        <a:ext cx="121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4285" w:rsidRDefault="00CD610D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2"/>
                            </w:rPr>
                            <w:t>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9969500</wp:posOffset>
              </wp:positionV>
              <wp:extent cx="131445" cy="11620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85" w:rsidRDefault="00CD610D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5626100</wp:posOffset>
              </wp:positionH>
              <wp:positionV relativeFrom="paragraph">
                <wp:posOffset>7048500</wp:posOffset>
              </wp:positionV>
              <wp:extent cx="73660" cy="109855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729835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4285" w:rsidRDefault="00CD610D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2"/>
                            </w:rPr>
                            <w:t>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5626100</wp:posOffset>
              </wp:positionH>
              <wp:positionV relativeFrom="paragraph">
                <wp:posOffset>7048500</wp:posOffset>
              </wp:positionV>
              <wp:extent cx="73660" cy="109855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09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85" w:rsidRDefault="00CD610D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5626100</wp:posOffset>
              </wp:positionH>
              <wp:positionV relativeFrom="paragraph">
                <wp:posOffset>7048500</wp:posOffset>
              </wp:positionV>
              <wp:extent cx="73660" cy="109855"/>
              <wp:effectExtent l="0" t="0" r="0" b="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729835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4285" w:rsidRDefault="00CD610D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2"/>
                            </w:rPr>
                            <w:t>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5626100</wp:posOffset>
              </wp:positionH>
              <wp:positionV relativeFrom="paragraph">
                <wp:posOffset>7048500</wp:posOffset>
              </wp:positionV>
              <wp:extent cx="73660" cy="109855"/>
              <wp:effectExtent b="0" l="0" r="0" t="0"/>
              <wp:wrapNone/>
              <wp:docPr id="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09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85" w:rsidRDefault="00CD610D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4384" behindDoc="1" locked="0" layoutInCell="1" hidden="0" allowOverlap="1">
              <wp:simplePos x="0" y="0"/>
              <wp:positionH relativeFrom="column">
                <wp:posOffset>5842000</wp:posOffset>
              </wp:positionH>
              <wp:positionV relativeFrom="paragraph">
                <wp:posOffset>9969500</wp:posOffset>
              </wp:positionV>
              <wp:extent cx="131445" cy="11620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040" y="3726660"/>
                        <a:ext cx="121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4285" w:rsidRDefault="00CD610D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2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9969500</wp:posOffset>
              </wp:positionV>
              <wp:extent cx="131445" cy="11620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85" w:rsidRDefault="00CD610D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column">
                <wp:posOffset>5842000</wp:posOffset>
              </wp:positionH>
              <wp:positionV relativeFrom="paragraph">
                <wp:posOffset>9969500</wp:posOffset>
              </wp:positionV>
              <wp:extent cx="131445" cy="116205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040" y="3726660"/>
                        <a:ext cx="121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4285" w:rsidRDefault="00CD610D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2"/>
                            </w:rPr>
                            <w:t>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9969500</wp:posOffset>
              </wp:positionV>
              <wp:extent cx="131445" cy="11620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0D" w:rsidRDefault="00CD610D">
      <w:r>
        <w:separator/>
      </w:r>
    </w:p>
  </w:footnote>
  <w:footnote w:type="continuationSeparator" w:id="0">
    <w:p w:rsidR="00CD610D" w:rsidRDefault="00CD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0124"/>
    <w:multiLevelType w:val="multilevel"/>
    <w:tmpl w:val="F42CCD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C761FA4"/>
    <w:multiLevelType w:val="multilevel"/>
    <w:tmpl w:val="1918ECF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45751A5"/>
    <w:multiLevelType w:val="multilevel"/>
    <w:tmpl w:val="E00246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7B97B74"/>
    <w:multiLevelType w:val="multilevel"/>
    <w:tmpl w:val="AE64C5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85"/>
    <w:rsid w:val="0056778D"/>
    <w:rsid w:val="00CD610D"/>
    <w:rsid w:val="00F1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B0A5"/>
  <w15:docId w15:val="{4692D5B6-651A-4076-A9DD-A068423C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obscurityway.blogspot.ru/2012/10/librecad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1477</Words>
  <Characters>8422</Characters>
  <Application>Microsoft Office Word</Application>
  <DocSecurity>0</DocSecurity>
  <Lines>70</Lines>
  <Paragraphs>19</Paragraphs>
  <ScaleCrop>false</ScaleCrop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2021-10-11T07:16:00Z</dcterms:created>
  <dcterms:modified xsi:type="dcterms:W3CDTF">2021-10-11T07:17:00Z</dcterms:modified>
</cp:coreProperties>
</file>