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after="2280" w:line="306" w:lineRule="auto"/>
        <w:ind w:firstLine="3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государственное автономное учреждение</w:t>
      </w:r>
      <w:r>
        <w:rPr>
          <w:rFonts w:ascii="Times New Roman" w:eastAsia="Times New Roman" w:hAnsi="Times New Roman" w:cs="Times New Roman"/>
          <w:color w:val="000000"/>
        </w:rPr>
        <w:br/>
        <w:t>Калининградской области</w:t>
      </w:r>
      <w:r>
        <w:rPr>
          <w:rFonts w:ascii="Times New Roman" w:eastAsia="Times New Roman" w:hAnsi="Times New Roman" w:cs="Times New Roman"/>
          <w:color w:val="000000"/>
        </w:rPr>
        <w:br/>
        <w:t>профессиональная образовательная организация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«КОЛЛЕДЖ ПРЕДПРИНИМАТЕЛЬСТВА»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-634</wp:posOffset>
            </wp:positionV>
            <wp:extent cx="657225" cy="70485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7258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РАБОЧАЯ ПРОГРАММА УЧЕБНОЙ ДИСЦИПЛИНЫ</w:t>
      </w:r>
    </w:p>
    <w:p w:rsidR="00E676C4" w:rsidRDefault="000C01C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80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Основы электротехники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 w:rsidR="00DE0E88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</w:p>
    <w:p w:rsidR="00E676C4" w:rsidRDefault="00E676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after="82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- ФГОС СПО) по специальности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09.02.06 Сетевое и системное администрирование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after="4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Организация-разраб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Разработчик: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after="8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Новиков А.В. - ГАУ КО «Колледж предпринимательства», преподаватель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  <w:sectPr w:rsidR="00E676C4">
          <w:footerReference w:type="default" r:id="rId8"/>
          <w:footerReference w:type="first" r:id="rId9"/>
          <w:pgSz w:w="11900" w:h="16840"/>
          <w:pgMar w:top="1030" w:right="1014" w:bottom="1642" w:left="1512" w:header="0" w:footer="3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Рабочая программа учебной дисциплины рассмотрена на заседании отделения информационных технологий. </w:t>
      </w:r>
      <w:r w:rsidR="00DE0E88" w:rsidRPr="00DE0E88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 № 1 от 31.08.2020 г.</w:t>
      </w:r>
      <w:bookmarkStart w:id="0" w:name="_GoBack"/>
      <w:bookmarkEnd w:id="0"/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after="5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СОДЕРЖАНИЕ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after="320"/>
        <w:ind w:right="6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стр.</w:t>
      </w:r>
    </w:p>
    <w:sdt>
      <w:sdtPr>
        <w:id w:val="-1241257951"/>
        <w:docPartObj>
          <w:docPartGallery w:val="Table of Contents"/>
          <w:docPartUnique/>
        </w:docPartObj>
      </w:sdtPr>
      <w:sdtEndPr/>
      <w:sdtContent>
        <w:p w:rsidR="00E676C4" w:rsidRDefault="000C01C1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38"/>
              <w:tab w:val="left" w:pos="8329"/>
            </w:tabs>
            <w:ind w:firstLine="260"/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bookmarkStart w:id="1" w:name="gjdgxs" w:colFirst="0" w:colLast="0"/>
          <w:bookmarkEnd w:id="1"/>
          <w:r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</w:rPr>
            <w:t>ПАСПОРТ РАБОЧЕЙ ПРОГРАММЫ УЧЕБНОЙ</w:t>
          </w:r>
          <w:r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</w:rPr>
            <w:tab/>
            <w:t>4</w:t>
          </w:r>
        </w:p>
        <w:p w:rsidR="00E676C4" w:rsidRDefault="000C01C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320"/>
            <w:ind w:firstLine="620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</w:rPr>
            <w:t>ДИСЦИПЛИНЫ</w:t>
          </w:r>
        </w:p>
        <w:p w:rsidR="00E676C4" w:rsidRDefault="000C01C1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57"/>
              <w:tab w:val="left" w:pos="8329"/>
            </w:tabs>
            <w:ind w:firstLine="260"/>
          </w:pPr>
          <w:r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</w:rPr>
            <w:t>СТРУКТУРА И СОДЕРЖАНИЕ УЧЕБНОЙ</w:t>
          </w:r>
          <w:r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</w:rPr>
            <w:tab/>
            <w:t>5</w:t>
          </w:r>
        </w:p>
        <w:p w:rsidR="00E676C4" w:rsidRDefault="000C01C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320"/>
            <w:ind w:firstLine="620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</w:rPr>
            <w:t>ДИСЦИПЛИНЫ</w:t>
          </w:r>
        </w:p>
        <w:p w:rsidR="00E676C4" w:rsidRDefault="000C01C1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57"/>
              <w:tab w:val="left" w:pos="8329"/>
            </w:tabs>
            <w:ind w:firstLine="260"/>
          </w:pPr>
          <w:r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</w:rPr>
            <w:t>УСЛОВИЯ РЕАЛИЗАЦИИ РАБОЧЕЙ</w:t>
          </w:r>
          <w:r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</w:rPr>
            <w:tab/>
            <w:t>8</w:t>
          </w:r>
        </w:p>
        <w:p w:rsidR="00E676C4" w:rsidRDefault="000C01C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320"/>
            <w:ind w:firstLine="620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</w:rPr>
            <w:t>ПРОГРАММЫ УЧЕБНОЙ ДИСЦИПЛИНЫ</w:t>
          </w:r>
        </w:p>
        <w:p w:rsidR="00E676C4" w:rsidRDefault="000C01C1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57"/>
              <w:tab w:val="left" w:pos="8329"/>
            </w:tabs>
            <w:ind w:firstLine="260"/>
          </w:pPr>
          <w:r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</w:rPr>
            <w:t>КОНТРОЛЬ И ОЦЕНКА РЕЗУЛЬТАТОВ</w:t>
          </w:r>
          <w:r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</w:rPr>
            <w:tab/>
            <w:t>9</w:t>
          </w:r>
          <w:r>
            <w:fldChar w:fldCharType="end"/>
          </w:r>
        </w:p>
      </w:sdtContent>
    </w:sdt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after="320"/>
        <w:ind w:firstLine="6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E676C4">
          <w:pgSz w:w="11900" w:h="16840"/>
          <w:pgMar w:top="1055" w:right="1017" w:bottom="1055" w:left="1509" w:header="0" w:footer="3" w:gutter="0"/>
          <w:cols w:space="720"/>
        </w:sectPr>
      </w:pPr>
      <w:bookmarkStart w:id="2" w:name="30j0zll" w:colFirst="0" w:colLast="0"/>
      <w:bookmarkStart w:id="3" w:name="1fob9te" w:colFirst="0" w:colLast="0"/>
      <w:bookmarkStart w:id="4" w:name="3znysh7" w:colFirst="0" w:colLast="0"/>
      <w:bookmarkEnd w:id="2"/>
      <w:bookmarkEnd w:id="3"/>
      <w:bookmarkEnd w:id="4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ОСВОЕНИЯ УЧЕБНОЙ ДИСЦИПЛИНЫ</w:t>
      </w:r>
    </w:p>
    <w:p w:rsidR="00E676C4" w:rsidRDefault="000C01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2"/>
        </w:tabs>
        <w:spacing w:line="266" w:lineRule="auto"/>
        <w:ind w:firstLine="420"/>
      </w:pP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lastRenderedPageBreak/>
        <w:t>ПАСПОРТ РАБОЧЕЙ ПРОГРАММЫ УЧЕБНОЙ ДИСЦИПЛИНЫ</w:t>
      </w:r>
    </w:p>
    <w:p w:rsidR="00E676C4" w:rsidRDefault="000C01C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60" w:line="26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6" w:name="3dy6vkm" w:colFirst="0" w:colLast="0"/>
      <w:bookmarkStart w:id="7" w:name="tyjcwt" w:colFirst="0" w:colLast="0"/>
      <w:bookmarkStart w:id="8" w:name="1t3h5sf" w:colFirst="0" w:colLast="0"/>
      <w:bookmarkEnd w:id="6"/>
      <w:bookmarkEnd w:id="7"/>
      <w:bookmarkEnd w:id="8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Основы электротехники</w:t>
      </w:r>
    </w:p>
    <w:p w:rsidR="00E676C4" w:rsidRDefault="000C01C1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2"/>
        </w:tabs>
        <w:spacing w:after="260" w:line="300" w:lineRule="auto"/>
        <w:ind w:firstLine="200"/>
      </w:pPr>
      <w:bookmarkStart w:id="9" w:name="2s8eyo1" w:colFirst="0" w:colLast="0"/>
      <w:bookmarkStart w:id="10" w:name="17dp8vu" w:colFirst="0" w:colLast="0"/>
      <w:bookmarkStart w:id="11" w:name="3rdcrjn" w:colFirst="0" w:colLast="0"/>
      <w:bookmarkStart w:id="12" w:name="4d34og8" w:colFirst="0" w:colLast="0"/>
      <w:bookmarkEnd w:id="9"/>
      <w:bookmarkEnd w:id="10"/>
      <w:bookmarkEnd w:id="11"/>
      <w:bookmarkEnd w:id="12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Область применения программы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after="320" w:line="261" w:lineRule="auto"/>
        <w:ind w:left="20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Рабочая программы учебной дисциплины является частью программы подготовки специалистов среднего звена в соответствии с ФГОС СПО по специальности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09.02.06 Сетевое и системное администрирование</w:t>
      </w:r>
    </w:p>
    <w:p w:rsidR="00E676C4" w:rsidRDefault="000C01C1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2"/>
        </w:tabs>
        <w:spacing w:line="261" w:lineRule="auto"/>
        <w:ind w:left="200"/>
      </w:pPr>
      <w:bookmarkStart w:id="13" w:name="26in1rg" w:colFirst="0" w:colLast="0"/>
      <w:bookmarkStart w:id="14" w:name="1ksv4uv" w:colFirst="0" w:colLast="0"/>
      <w:bookmarkStart w:id="15" w:name="35nkun2" w:colFirst="0" w:colLast="0"/>
      <w:bookmarkStart w:id="16" w:name="lnxbz9" w:colFirst="0" w:colLast="0"/>
      <w:bookmarkEnd w:id="13"/>
      <w:bookmarkEnd w:id="14"/>
      <w:bookmarkEnd w:id="15"/>
      <w:bookmarkEnd w:id="16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Место дисциплины в структуре программы подготовки специалистов среднего звена: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after="260"/>
        <w:ind w:firstLine="9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дисциплина общепрофессионального цикла</w:t>
      </w:r>
    </w:p>
    <w:p w:rsidR="00E676C4" w:rsidRDefault="000C01C1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3"/>
        </w:tabs>
        <w:spacing w:after="320" w:line="261" w:lineRule="auto"/>
        <w:ind w:left="200"/>
      </w:pPr>
      <w:bookmarkStart w:id="17" w:name="2jxsxqh" w:colFirst="0" w:colLast="0"/>
      <w:bookmarkStart w:id="18" w:name="z337ya" w:colFirst="0" w:colLast="0"/>
      <w:bookmarkStart w:id="19" w:name="3j2qqm3" w:colFirst="0" w:colLast="0"/>
      <w:bookmarkStart w:id="20" w:name="44sinio" w:colFirst="0" w:colLast="0"/>
      <w:bookmarkEnd w:id="17"/>
      <w:bookmarkEnd w:id="18"/>
      <w:bookmarkEnd w:id="19"/>
      <w:bookmarkEnd w:id="2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Цели и задачи дисциплины - требования к результатам освоения дисциплины: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firstLine="2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результате освоения дисциплины обучающийся должен: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firstLine="2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уметь: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9" w:hanging="3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блоки питания в зависимости от поставленной задачи и конфигурации компьютерной системы;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9" w:hanging="3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 бесперебойные источники питания для обеспечения надежности хранения информации;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after="380" w:line="288" w:lineRule="auto"/>
        <w:ind w:left="709" w:hanging="3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управлять режимами энергопотребления для переносного и мобильн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оборудования;</w:t>
      </w:r>
    </w:p>
    <w:p w:rsidR="00E676C4" w:rsidRDefault="000C01C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05" w:lineRule="auto"/>
        <w:ind w:firstLine="20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21" w:name="1y810tw" w:colFirst="0" w:colLast="0"/>
      <w:bookmarkStart w:id="22" w:name="2xcytpi" w:colFirst="0" w:colLast="0"/>
      <w:bookmarkStart w:id="23" w:name="4i7ojhp" w:colFirst="0" w:colLast="0"/>
      <w:bookmarkEnd w:id="21"/>
      <w:bookmarkEnd w:id="22"/>
      <w:bookmarkEnd w:id="23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знать: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firstLine="5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определения и законы электрических цепей;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firstLine="5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электропитания средств вычислительной техники;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line="310" w:lineRule="auto"/>
        <w:ind w:firstLine="5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 улучшения качества электропитания;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line="310" w:lineRule="auto"/>
        <w:ind w:firstLine="5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меры защиты от воздействия возмущения в сети;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line="310" w:lineRule="auto"/>
        <w:ind w:firstLine="5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источники бесперебойного питания;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line="310" w:lineRule="auto"/>
        <w:ind w:firstLine="5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электромагнитные поля и методы борьбы с ними;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900" w:hanging="3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энергопотребление компьютеров, управление режимами энергопотребления;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after="260" w:line="31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энергосберегающие технологии.</w:t>
      </w:r>
    </w:p>
    <w:p w:rsidR="00E676C4" w:rsidRDefault="000C01C1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2"/>
        </w:tabs>
        <w:spacing w:line="261" w:lineRule="auto"/>
        <w:ind w:left="200"/>
      </w:pPr>
      <w:bookmarkStart w:id="24" w:name="qsh70q" w:colFirst="0" w:colLast="0"/>
      <w:bookmarkStart w:id="25" w:name="2bn6wsx" w:colFirst="0" w:colLast="0"/>
      <w:bookmarkStart w:id="26" w:name="1ci93xb" w:colFirst="0" w:colLast="0"/>
      <w:bookmarkStart w:id="27" w:name="3whwml4" w:colFirst="0" w:colLast="0"/>
      <w:bookmarkEnd w:id="24"/>
      <w:bookmarkEnd w:id="25"/>
      <w:bookmarkEnd w:id="26"/>
      <w:bookmarkEnd w:id="27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Рекомендуемое количество часов на освоение программы дисциплины: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ind w:left="760" w:hanging="5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Максимальная учебная нагрузки обучающихся - 51 час, в том числе: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ind w:left="760" w:hanging="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обязательная аудиторная учебная нагрузка обучающихся 47 часов;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ind w:left="760" w:hanging="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самостоятельная работа обучающихся - 4 часа</w:t>
      </w:r>
      <w:r>
        <w:br w:type="page"/>
      </w:r>
    </w:p>
    <w:p w:rsidR="00E676C4" w:rsidRDefault="000C01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after="140"/>
        <w:jc w:val="center"/>
      </w:pPr>
      <w:bookmarkStart w:id="28" w:name="3as4poj" w:colFirst="0" w:colLast="0"/>
      <w:bookmarkEnd w:id="28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СТРУКТУРА И СОДЕРЖАНИЕ УЧЕБНОЙ ДИСЦИПЛИНЫ</w:t>
      </w:r>
    </w:p>
    <w:p w:rsidR="00E676C4" w:rsidRDefault="000C01C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after="280"/>
      </w:pPr>
      <w:bookmarkStart w:id="29" w:name="1pxezwc" w:colFirst="0" w:colLast="0"/>
      <w:bookmarkEnd w:id="29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Объем учебной дисциплины и виды учебной работы</w:t>
      </w:r>
    </w:p>
    <w:tbl>
      <w:tblPr>
        <w:tblStyle w:val="a5"/>
        <w:tblW w:w="968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882"/>
        <w:gridCol w:w="1805"/>
      </w:tblGrid>
      <w:tr w:rsidR="00E676C4">
        <w:trPr>
          <w:trHeight w:val="672"/>
          <w:jc w:val="center"/>
        </w:trPr>
        <w:tc>
          <w:tcPr>
            <w:tcW w:w="7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Вид учебной работы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Объем часов</w:t>
            </w:r>
          </w:p>
        </w:tc>
      </w:tr>
      <w:tr w:rsidR="00E676C4">
        <w:trPr>
          <w:trHeight w:val="331"/>
          <w:jc w:val="center"/>
        </w:trPr>
        <w:tc>
          <w:tcPr>
            <w:tcW w:w="7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51</w:t>
            </w:r>
          </w:p>
        </w:tc>
      </w:tr>
      <w:tr w:rsidR="00E676C4">
        <w:trPr>
          <w:trHeight w:val="350"/>
          <w:jc w:val="center"/>
        </w:trPr>
        <w:tc>
          <w:tcPr>
            <w:tcW w:w="7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Обязательная аудиторная учебная нагрузка (всего)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47</w:t>
            </w:r>
          </w:p>
        </w:tc>
      </w:tr>
      <w:tr w:rsidR="00E676C4">
        <w:trPr>
          <w:trHeight w:val="346"/>
          <w:jc w:val="center"/>
        </w:trPr>
        <w:tc>
          <w:tcPr>
            <w:tcW w:w="7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E676C4">
            <w:pPr>
              <w:rPr>
                <w:sz w:val="10"/>
                <w:szCs w:val="10"/>
              </w:rPr>
            </w:pPr>
          </w:p>
        </w:tc>
      </w:tr>
      <w:tr w:rsidR="00E676C4">
        <w:trPr>
          <w:trHeight w:val="346"/>
          <w:jc w:val="center"/>
        </w:trPr>
        <w:tc>
          <w:tcPr>
            <w:tcW w:w="7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теоретическое обучение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</w:tr>
      <w:tr w:rsidR="00E676C4">
        <w:trPr>
          <w:trHeight w:val="336"/>
          <w:jc w:val="center"/>
        </w:trPr>
        <w:tc>
          <w:tcPr>
            <w:tcW w:w="7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E676C4">
        <w:trPr>
          <w:trHeight w:val="341"/>
          <w:jc w:val="center"/>
        </w:trPr>
        <w:tc>
          <w:tcPr>
            <w:tcW w:w="7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</w:tr>
      <w:tr w:rsidR="00E676C4">
        <w:trPr>
          <w:trHeight w:val="810"/>
          <w:jc w:val="center"/>
        </w:trPr>
        <w:tc>
          <w:tcPr>
            <w:tcW w:w="7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систематическая работа с конспектами занятий и учебниками;</w:t>
            </w:r>
          </w:p>
          <w:p w:rsidR="00E676C4" w:rsidRDefault="00E6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  <w:p w:rsidR="00E676C4" w:rsidRDefault="00E6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76C4">
        <w:trPr>
          <w:trHeight w:val="355"/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дифференцированного зачета</w:t>
            </w:r>
          </w:p>
        </w:tc>
      </w:tr>
    </w:tbl>
    <w:p w:rsidR="00E676C4" w:rsidRDefault="00E676C4">
      <w:pPr>
        <w:sectPr w:rsidR="00E676C4">
          <w:pgSz w:w="11900" w:h="16840"/>
          <w:pgMar w:top="1025" w:right="817" w:bottom="1450" w:left="1310" w:header="0" w:footer="3" w:gutter="0"/>
          <w:cols w:space="720"/>
        </w:sectPr>
      </w:pPr>
    </w:p>
    <w:p w:rsidR="00E676C4" w:rsidRDefault="000C01C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ind w:firstLine="36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30" w:name="147n2zr" w:colFirst="0" w:colLast="0"/>
      <w:bookmarkStart w:id="31" w:name="49x2ik5" w:colFirst="0" w:colLast="0"/>
      <w:bookmarkStart w:id="32" w:name="2p2csry" w:colFirst="0" w:colLast="0"/>
      <w:bookmarkEnd w:id="30"/>
      <w:bookmarkEnd w:id="31"/>
      <w:bookmarkEnd w:id="32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2.2. Тематический план и содержание учебной дисциплины: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Основы электротехники</w:t>
      </w:r>
    </w:p>
    <w:tbl>
      <w:tblPr>
        <w:tblStyle w:val="a6"/>
        <w:tblW w:w="1499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208"/>
        <w:gridCol w:w="10474"/>
        <w:gridCol w:w="936"/>
        <w:gridCol w:w="1373"/>
      </w:tblGrid>
      <w:tr w:rsidR="00E676C4">
        <w:trPr>
          <w:trHeight w:val="490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 и практические работы, самостоятельная работа обучающихся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Объем часов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усвоения</w:t>
            </w:r>
          </w:p>
        </w:tc>
      </w:tr>
      <w:tr w:rsidR="00E676C4">
        <w:trPr>
          <w:trHeight w:val="259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676C4">
        <w:trPr>
          <w:trHeight w:val="283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 1.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Основы электротехники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E676C4">
            <w:pPr>
              <w:rPr>
                <w:sz w:val="10"/>
                <w:szCs w:val="10"/>
              </w:rPr>
            </w:pPr>
          </w:p>
        </w:tc>
      </w:tr>
      <w:tr w:rsidR="00E676C4">
        <w:trPr>
          <w:trHeight w:val="566"/>
          <w:jc w:val="center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Тема 1.1. Основные понятия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электри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цепей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Понятие об электрическом токе и электрическом сопротивлении. Электрическая мощность, источники и приемники электрической энергии.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676C4">
        <w:trPr>
          <w:trHeight w:val="322"/>
          <w:jc w:val="center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E6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Практическое занятие № 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Расчет электрических цепей постоянного тока по закону Ома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676C4" w:rsidRDefault="00E676C4">
            <w:pPr>
              <w:rPr>
                <w:sz w:val="10"/>
                <w:szCs w:val="10"/>
              </w:rPr>
            </w:pPr>
          </w:p>
        </w:tc>
      </w:tr>
      <w:tr w:rsidR="00E676C4">
        <w:trPr>
          <w:trHeight w:val="288"/>
          <w:jc w:val="center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1.2. Расчет сложных электрических цепей постоянного тока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Расчет сложных электрических цепей постоянного тока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676C4">
        <w:trPr>
          <w:trHeight w:val="816"/>
          <w:jc w:val="center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E6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Практическое занятие № 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Расчет сложных электрических цепей постоянного тока по законам Кирхгофа.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676C4" w:rsidRDefault="00E676C4">
            <w:pPr>
              <w:rPr>
                <w:sz w:val="10"/>
                <w:szCs w:val="10"/>
              </w:rPr>
            </w:pPr>
          </w:p>
        </w:tc>
      </w:tr>
      <w:tr w:rsidR="00E676C4">
        <w:trPr>
          <w:trHeight w:val="850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1.3. Элементы электрических цепей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Активные и пассивные элементы цепи. Источники ЭДС и источники тока. Резистор. Емкость. Индуктивность.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676C4">
        <w:trPr>
          <w:trHeight w:val="562"/>
          <w:jc w:val="center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1.4. Топология и преобразование электрических цепей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понятия топологии электрических цепей: ветвь, узел, контур, последовательное и параллельное соединение элементов цепи.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676C4">
        <w:trPr>
          <w:trHeight w:val="562"/>
          <w:jc w:val="center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E6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Практическое занятие № 3.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Расчет эквивалентных сопротивлений, токов и напряжений при последовательном и параллельном соединении элементов.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E676C4" w:rsidRDefault="00E676C4">
            <w:pPr>
              <w:rPr>
                <w:sz w:val="10"/>
                <w:szCs w:val="10"/>
              </w:rPr>
            </w:pPr>
          </w:p>
        </w:tc>
      </w:tr>
      <w:tr w:rsidR="00E676C4">
        <w:trPr>
          <w:trHeight w:val="562"/>
          <w:jc w:val="center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 5 Электрические цепи при гармоническом входном воздействии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Гармонический электрический сигнал и его основные характеристики. Волновые диаграммы напряжения, тока и мгновенной мощности. Среднее и действующее значение напряжения и тока.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676C4">
        <w:trPr>
          <w:trHeight w:val="562"/>
          <w:jc w:val="center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E6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Практическое занятие № 4.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Расчет и построение волновых диаграмм напряжения, тока и мгновенной мощности. Вычисление среднего и действующего значений напряжения и тока.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676C4" w:rsidRDefault="00E676C4">
            <w:pPr>
              <w:rPr>
                <w:sz w:val="10"/>
                <w:szCs w:val="10"/>
              </w:rPr>
            </w:pPr>
          </w:p>
        </w:tc>
      </w:tr>
      <w:tr w:rsidR="00E676C4">
        <w:trPr>
          <w:trHeight w:val="283"/>
          <w:jc w:val="center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E6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Практическое занятие № 5.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Расчет параметров RL- и RC-цепей переменного тока.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676C4" w:rsidRDefault="00E6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76C4">
        <w:trPr>
          <w:trHeight w:val="562"/>
          <w:jc w:val="center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1.6. Нелинейные электрические цепи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Графический расчет нелинейных цепей. Явление резонанса в нелинейных электрических цепях, резонанс напряжений и токов.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676C4">
        <w:trPr>
          <w:trHeight w:val="283"/>
          <w:jc w:val="center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E6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Практическое занятие № 6.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Расчет цепи с последовательным соединением элементов R, L, С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676C4" w:rsidRDefault="00E6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76C4">
        <w:trPr>
          <w:trHeight w:val="293"/>
          <w:jc w:val="center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E6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Практическое занятие № 7.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Расчет цепи с параллельным соединением элементов R, L, С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676C4" w:rsidRDefault="00E6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76C4">
        <w:trPr>
          <w:trHeight w:val="566"/>
          <w:jc w:val="center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1.7. Магнитные системы и их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расчет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Закон полного тока. Принцип непрерывности магнитного потока. Законы Кирхгофа для магнитных цепей. Графический метод расчета магнитной цепи. Трансформатор.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676C4">
        <w:trPr>
          <w:trHeight w:val="259"/>
          <w:jc w:val="center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E6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Практическое занятие № 8.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Графический метод расчета магнитной цепи.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E676C4">
            <w:pPr>
              <w:rPr>
                <w:sz w:val="10"/>
                <w:szCs w:val="10"/>
              </w:rPr>
            </w:pPr>
          </w:p>
        </w:tc>
      </w:tr>
      <w:tr w:rsidR="00E676C4">
        <w:trPr>
          <w:trHeight w:val="874"/>
          <w:jc w:val="center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E6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 по разделу 1:</w:t>
            </w:r>
          </w:p>
          <w:p w:rsidR="00E676C4" w:rsidRDefault="000C01C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  <w:spacing w:line="233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к практическим занятиям с использованием методических рекомендаций;</w:t>
            </w:r>
          </w:p>
          <w:p w:rsidR="00E676C4" w:rsidRDefault="000C01C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типовых задач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676C4" w:rsidRDefault="00E6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0"/>
                <w:szCs w:val="140"/>
              </w:rPr>
            </w:pPr>
          </w:p>
        </w:tc>
      </w:tr>
    </w:tbl>
    <w:p w:rsidR="00E676C4" w:rsidRDefault="000C01C1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7"/>
        <w:tblW w:w="1500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212"/>
        <w:gridCol w:w="10463"/>
        <w:gridCol w:w="9"/>
        <w:gridCol w:w="935"/>
        <w:gridCol w:w="1362"/>
        <w:gridCol w:w="24"/>
      </w:tblGrid>
      <w:tr w:rsidR="00E676C4">
        <w:trPr>
          <w:trHeight w:val="298"/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Раздел 2.</w:t>
            </w:r>
          </w:p>
        </w:tc>
        <w:tc>
          <w:tcPr>
            <w:tcW w:w="104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Основы электроники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E676C4">
            <w:pPr>
              <w:rPr>
                <w:sz w:val="10"/>
                <w:szCs w:val="10"/>
              </w:rPr>
            </w:pPr>
          </w:p>
        </w:tc>
      </w:tr>
      <w:tr w:rsidR="00E676C4">
        <w:trPr>
          <w:trHeight w:val="830"/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2.1. Физические основы электроники</w:t>
            </w:r>
          </w:p>
        </w:tc>
        <w:tc>
          <w:tcPr>
            <w:tcW w:w="104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Проводник. Диэлектрик. Полупроводник. Электрические свойства полупроводника.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Электроннодырочный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переход. ВАХ р-n перехода.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676C4">
        <w:trPr>
          <w:trHeight w:val="288"/>
          <w:jc w:val="center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Выпря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диоды</w:t>
            </w:r>
          </w:p>
        </w:tc>
        <w:tc>
          <w:tcPr>
            <w:tcW w:w="104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Полупроводниковые диоды, их основные характеристики, области применения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676C4">
        <w:trPr>
          <w:trHeight w:val="538"/>
          <w:jc w:val="center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E6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Практическое занятие № 9.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Построение вольтамперной характеристики диода и графоаналитический расчет основных параметров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E676C4" w:rsidRDefault="00E676C4">
            <w:pPr>
              <w:rPr>
                <w:sz w:val="10"/>
                <w:szCs w:val="10"/>
              </w:rPr>
            </w:pPr>
          </w:p>
        </w:tc>
      </w:tr>
      <w:tr w:rsidR="00E676C4">
        <w:trPr>
          <w:trHeight w:val="302"/>
          <w:jc w:val="center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диоды</w:t>
            </w:r>
          </w:p>
        </w:tc>
        <w:tc>
          <w:tcPr>
            <w:tcW w:w="104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Стабилитроны. Варикапы. Фотодиоды и светодиоды. Основные параметры и области применения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676C4">
        <w:trPr>
          <w:trHeight w:val="518"/>
          <w:jc w:val="center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E6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Практическое занятие № 10.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Построение вольтамперной характеристики стабилитрона и графоаналитический расчет основных параметров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676C4" w:rsidRDefault="00E6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</w:p>
        </w:tc>
      </w:tr>
      <w:tr w:rsidR="00E676C4">
        <w:trPr>
          <w:trHeight w:val="562"/>
          <w:jc w:val="center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2.4. Биполярные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транзи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сторы</w:t>
            </w:r>
            <w:proofErr w:type="spellEnd"/>
          </w:p>
        </w:tc>
        <w:tc>
          <w:tcPr>
            <w:tcW w:w="104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Принцип работы биполярного транзистора. ВАХ биполярного транзистора. Классификация и область применения. Усилительный и ключевой режимы работы биполярного транзистора.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676C4">
        <w:trPr>
          <w:trHeight w:val="528"/>
          <w:jc w:val="center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E6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Практическое занятие № 11.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Построение вольтамперной характеристики транзистора и графоаналитический расчет основных h-параметров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E676C4"/>
        </w:tc>
      </w:tr>
      <w:tr w:rsidR="00E676C4">
        <w:trPr>
          <w:trHeight w:val="566"/>
          <w:jc w:val="center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2.5. Полевые транзисторы</w:t>
            </w:r>
          </w:p>
        </w:tc>
        <w:tc>
          <w:tcPr>
            <w:tcW w:w="104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Полевой транзистор с управляющим р-n переходом. Полевые транзисторы с изолированным за-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трором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676C4">
        <w:trPr>
          <w:trHeight w:val="562"/>
          <w:jc w:val="center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E6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Практическое занятие № 12.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Построение выходной (стоковой) характеристики полевого транзистора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E676C4" w:rsidRDefault="00E6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</w:p>
        </w:tc>
      </w:tr>
      <w:tr w:rsidR="00E676C4">
        <w:trPr>
          <w:trHeight w:val="288"/>
          <w:jc w:val="center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2.6 Тиристоры</w:t>
            </w:r>
          </w:p>
        </w:tc>
        <w:tc>
          <w:tcPr>
            <w:tcW w:w="104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Устройство и принцип действия тиристора. Основные параметры тиристоров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676C4">
        <w:trPr>
          <w:trHeight w:val="307"/>
          <w:jc w:val="center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E6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Практическое занятие № 13.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Исследование вольтамперной характеристики тиристора.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676C4">
        <w:trPr>
          <w:gridAfter w:val="1"/>
          <w:wAfter w:w="24" w:type="dxa"/>
          <w:trHeight w:val="283"/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E676C4">
            <w:pPr>
              <w:rPr>
                <w:sz w:val="10"/>
                <w:szCs w:val="10"/>
              </w:rPr>
            </w:pPr>
          </w:p>
        </w:tc>
        <w:tc>
          <w:tcPr>
            <w:tcW w:w="104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Дифференцированный зачет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676C4" w:rsidRDefault="00E676C4"/>
        </w:tc>
      </w:tr>
      <w:tr w:rsidR="00E676C4">
        <w:trPr>
          <w:gridAfter w:val="1"/>
          <w:wAfter w:w="24" w:type="dxa"/>
          <w:trHeight w:val="387"/>
          <w:jc w:val="center"/>
        </w:trPr>
        <w:tc>
          <w:tcPr>
            <w:tcW w:w="1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Всего:</w:t>
            </w:r>
          </w:p>
          <w:p w:rsidR="00E676C4" w:rsidRDefault="00E6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E676C4">
            <w:pPr>
              <w:rPr>
                <w:sz w:val="10"/>
                <w:szCs w:val="10"/>
              </w:rPr>
            </w:pPr>
          </w:p>
        </w:tc>
      </w:tr>
    </w:tbl>
    <w:p w:rsidR="00E676C4" w:rsidRDefault="00E676C4">
      <w:pPr>
        <w:sectPr w:rsidR="00E676C4">
          <w:footerReference w:type="default" r:id="rId10"/>
          <w:footerReference w:type="first" r:id="rId11"/>
          <w:pgSz w:w="16840" w:h="11900" w:orient="landscape"/>
          <w:pgMar w:top="675" w:right="900" w:bottom="1218" w:left="935" w:header="0" w:footer="3" w:gutter="0"/>
          <w:cols w:space="720"/>
          <w:titlePg/>
        </w:sectPr>
      </w:pPr>
    </w:p>
    <w:p w:rsidR="00E676C4" w:rsidRDefault="000C01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line="259" w:lineRule="auto"/>
      </w:pPr>
      <w:bookmarkStart w:id="33" w:name="3o7alnk" w:colFirst="0" w:colLast="0"/>
      <w:bookmarkEnd w:id="33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УСЛОВИЯ РЕАЛИЗАЦИИ РАБОЧЕЙ ПРОГРАММЫ УЧЕБНОЙ ДИСЦИПЛИНЫ</w:t>
      </w:r>
    </w:p>
    <w:p w:rsidR="00E676C4" w:rsidRDefault="000C01C1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line="259" w:lineRule="auto"/>
      </w:pPr>
      <w:bookmarkStart w:id="34" w:name="1hmsyys" w:colFirst="0" w:colLast="0"/>
      <w:bookmarkStart w:id="35" w:name="ihv636" w:colFirst="0" w:colLast="0"/>
      <w:bookmarkStart w:id="36" w:name="23ckvvd" w:colFirst="0" w:colLast="0"/>
      <w:bookmarkStart w:id="37" w:name="32hioqz" w:colFirst="0" w:colLast="0"/>
      <w:bookmarkEnd w:id="34"/>
      <w:bookmarkEnd w:id="35"/>
      <w:bookmarkEnd w:id="36"/>
      <w:bookmarkEnd w:id="37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Требования к минимальному материально-техническому обеспечению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after="320" w:line="259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рабочей программы учебной дисциплины требует наличия учебного кабинета основ теории кодирования и передачи информации; лаборатории электрических основ источников питания.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Оборудование учебного кабинета:</w:t>
      </w:r>
    </w:p>
    <w:p w:rsidR="00E676C4" w:rsidRDefault="000C0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spacing w:line="261" w:lineRule="auto"/>
      </w:pPr>
      <w:bookmarkStart w:id="38" w:name="41mghml" w:colFirst="0" w:colLast="0"/>
      <w:bookmarkEnd w:id="38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посадочные места по количеству обучающихся;</w:t>
      </w:r>
    </w:p>
    <w:p w:rsidR="00E676C4" w:rsidRDefault="000C0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spacing w:line="261" w:lineRule="auto"/>
      </w:pPr>
      <w:bookmarkStart w:id="39" w:name="2grqrue" w:colFirst="0" w:colLast="0"/>
      <w:bookmarkEnd w:id="39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рабочее место преподавателя;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Технические средства обучения:</w:t>
      </w:r>
    </w:p>
    <w:p w:rsidR="00E676C4" w:rsidRDefault="000C0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spacing w:line="261" w:lineRule="auto"/>
      </w:pPr>
      <w:bookmarkStart w:id="40" w:name="vx1227" w:colFirst="0" w:colLast="0"/>
      <w:bookmarkEnd w:id="4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мультимедийный компьютер с лицензионным программным обеспечением;</w:t>
      </w:r>
    </w:p>
    <w:p w:rsidR="00E676C4" w:rsidRDefault="000C0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spacing w:line="261" w:lineRule="auto"/>
      </w:pPr>
      <w:bookmarkStart w:id="41" w:name="3fwokq0" w:colFirst="0" w:colLast="0"/>
      <w:bookmarkEnd w:id="4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видеопроектор;</w:t>
      </w:r>
    </w:p>
    <w:p w:rsidR="00E676C4" w:rsidRDefault="000C0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spacing w:line="261" w:lineRule="auto"/>
      </w:pPr>
      <w:bookmarkStart w:id="42" w:name="1v1yuxt" w:colFirst="0" w:colLast="0"/>
      <w:bookmarkEnd w:id="42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стенд ПК;</w:t>
      </w:r>
    </w:p>
    <w:p w:rsidR="00E676C4" w:rsidRDefault="000C0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spacing w:line="261" w:lineRule="auto"/>
      </w:pPr>
      <w:bookmarkStart w:id="43" w:name="4f1mdlm" w:colFirst="0" w:colLast="0"/>
      <w:bookmarkEnd w:id="43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рабочие места с контрольно-измерительной аппаратурой общего назначения;</w:t>
      </w:r>
    </w:p>
    <w:p w:rsidR="00E676C4" w:rsidRDefault="000C0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spacing w:line="261" w:lineRule="auto"/>
      </w:pPr>
      <w:bookmarkStart w:id="44" w:name="2u6wntf" w:colFirst="0" w:colLast="0"/>
      <w:bookmarkEnd w:id="44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образцы блоков питания;</w:t>
      </w:r>
    </w:p>
    <w:p w:rsidR="00E676C4" w:rsidRDefault="000C0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spacing w:line="261" w:lineRule="auto"/>
      </w:pPr>
      <w:bookmarkStart w:id="45" w:name="19c6y18" w:colFirst="0" w:colLast="0"/>
      <w:bookmarkEnd w:id="45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автоматизированные рабочие места обучающихся;</w:t>
      </w:r>
    </w:p>
    <w:p w:rsidR="00E676C4" w:rsidRDefault="000C0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spacing w:line="261" w:lineRule="auto"/>
      </w:pPr>
      <w:bookmarkStart w:id="46" w:name="3tbugp1" w:colFirst="0" w:colLast="0"/>
      <w:bookmarkEnd w:id="46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автоматизированное рабочее место преподавателя;</w:t>
      </w:r>
    </w:p>
    <w:p w:rsidR="00E676C4" w:rsidRDefault="000C0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spacing w:line="261" w:lineRule="auto"/>
      </w:pPr>
      <w:bookmarkStart w:id="47" w:name="28h4qwu" w:colFirst="0" w:colLast="0"/>
      <w:bookmarkEnd w:id="47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специализированная мебель;</w:t>
      </w:r>
    </w:p>
    <w:p w:rsidR="00E676C4" w:rsidRDefault="000C0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spacing w:line="261" w:lineRule="auto"/>
      </w:pPr>
      <w:bookmarkStart w:id="48" w:name="nmf14n" w:colFirst="0" w:colLast="0"/>
      <w:bookmarkEnd w:id="48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принтер;</w:t>
      </w:r>
    </w:p>
    <w:p w:rsidR="00E676C4" w:rsidRDefault="000C0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spacing w:after="320" w:line="261" w:lineRule="auto"/>
      </w:pPr>
      <w:bookmarkStart w:id="49" w:name="37m2jsg" w:colFirst="0" w:colLast="0"/>
      <w:bookmarkEnd w:id="49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программное обеспечение общего и профессионального назначения.</w:t>
      </w:r>
    </w:p>
    <w:p w:rsidR="00E676C4" w:rsidRDefault="000C01C1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after="320" w:line="261" w:lineRule="auto"/>
      </w:pPr>
      <w:bookmarkStart w:id="50" w:name="1mrcu09" w:colFirst="0" w:colLast="0"/>
      <w:bookmarkStart w:id="51" w:name="46r0co2" w:colFirst="0" w:colLast="0"/>
      <w:bookmarkEnd w:id="50"/>
      <w:bookmarkEnd w:id="51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Информационное обеспечение обучения</w:t>
      </w:r>
    </w:p>
    <w:p w:rsidR="00E676C4" w:rsidRDefault="000C01C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20" w:line="261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52" w:name="111kx3o" w:colFirst="0" w:colLast="0"/>
      <w:bookmarkStart w:id="53" w:name="2lwamvv" w:colFirst="0" w:colLast="0"/>
      <w:bookmarkStart w:id="54" w:name="3l18frh" w:colFirst="0" w:colLast="0"/>
      <w:bookmarkEnd w:id="52"/>
      <w:bookmarkEnd w:id="53"/>
      <w:bookmarkEnd w:id="54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Основные источники:</w:t>
      </w:r>
    </w:p>
    <w:p w:rsidR="00E676C4" w:rsidRDefault="000C0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line="261" w:lineRule="auto"/>
        <w:ind w:left="360" w:hanging="360"/>
      </w:pPr>
      <w:bookmarkStart w:id="55" w:name="206ipza" w:colFirst="0" w:colLast="0"/>
      <w:bookmarkEnd w:id="55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З.А. Хрусталева. Источники питания радиоаппаратуры: Учеб, для студ.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учреждений сред. проф. образования. - М.: Издательский центр «Академия», 2009. - 240 с.</w:t>
      </w:r>
    </w:p>
    <w:p w:rsidR="00E676C4" w:rsidRDefault="000C0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"/>
        </w:tabs>
        <w:spacing w:after="320" w:line="261" w:lineRule="auto"/>
        <w:ind w:left="360" w:hanging="360"/>
      </w:pPr>
      <w:bookmarkStart w:id="56" w:name="4k668n3" w:colFirst="0" w:colLast="0"/>
      <w:bookmarkEnd w:id="56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Скотт Мюллер. Модернизация и ремонт ПК. 16-е издание.: Пер. с англ. - М.: Издательский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«Вильямс», 2009. - 1328 с.</w:t>
      </w:r>
    </w:p>
    <w:p w:rsidR="00E676C4" w:rsidRDefault="000C01C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20" w:line="261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57" w:name="3ygebqi" w:colFirst="0" w:colLast="0"/>
      <w:bookmarkStart w:id="58" w:name="2zbgiuw" w:colFirst="0" w:colLast="0"/>
      <w:bookmarkStart w:id="59" w:name="1egqt2p" w:colFirst="0" w:colLast="0"/>
      <w:bookmarkEnd w:id="57"/>
      <w:bookmarkEnd w:id="58"/>
      <w:bookmarkEnd w:id="59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Дополнительные источники:</w:t>
      </w:r>
    </w:p>
    <w:p w:rsidR="00E676C4" w:rsidRDefault="000C01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18"/>
        </w:tabs>
        <w:spacing w:line="261" w:lineRule="auto"/>
        <w:ind w:left="700" w:hanging="340"/>
        <w:jc w:val="both"/>
      </w:pPr>
      <w:bookmarkStart w:id="60" w:name="2dlolyb" w:colFirst="0" w:colLast="0"/>
      <w:bookmarkEnd w:id="6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О.С. Степаненко. Сборка компьютера. - М.: ООО «И.Д. Вильямс», 2009. - 544 с.</w:t>
      </w:r>
    </w:p>
    <w:p w:rsidR="00E676C4" w:rsidRDefault="000C01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3"/>
        </w:tabs>
        <w:spacing w:line="261" w:lineRule="auto"/>
        <w:ind w:left="700" w:hanging="340"/>
        <w:jc w:val="both"/>
      </w:pPr>
      <w:bookmarkStart w:id="61" w:name="sqyw64" w:colFirst="0" w:colLast="0"/>
      <w:bookmarkEnd w:id="6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Ф.Е. Евдокимов. Теоретические основы электротехники: Учеб, для студ.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учреждений сред. проф. образования. 9-е изд. - М.: Издательский центр «Академия», 2010. - 560 с.</w:t>
      </w:r>
    </w:p>
    <w:p w:rsidR="00E676C4" w:rsidRDefault="000C01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8"/>
        </w:tabs>
        <w:spacing w:line="261" w:lineRule="auto"/>
        <w:ind w:left="700" w:hanging="340"/>
        <w:jc w:val="both"/>
      </w:pPr>
      <w:bookmarkStart w:id="62" w:name="3cqmetx" w:colFirst="0" w:colLast="0"/>
      <w:bookmarkEnd w:id="62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Е.Н.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Гейтенко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Источники вторичного электропитания.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Схемотехника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расчет. - 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«СОЛОН-ПРЕСС», 2009. - 448 с.</w:t>
      </w:r>
    </w:p>
    <w:p w:rsidR="00E676C4" w:rsidRDefault="000C01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42"/>
        </w:tabs>
        <w:spacing w:after="320" w:line="261" w:lineRule="auto"/>
        <w:ind w:left="700" w:hanging="340"/>
        <w:jc w:val="both"/>
      </w:pPr>
      <w:bookmarkStart w:id="63" w:name="1rvwp1q" w:colFirst="0" w:colLast="0"/>
      <w:bookmarkEnd w:id="63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Казначеев В.А. Микросхемы для импульсных источников питания и их применение.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доп. М.: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Додэка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XXI», 2009. - 608 с.</w:t>
      </w:r>
      <w:r>
        <w:br w:type="page"/>
      </w:r>
    </w:p>
    <w:p w:rsidR="00E676C4" w:rsidRDefault="000C01C1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2"/>
        </w:tabs>
        <w:spacing w:after="260" w:line="266" w:lineRule="auto"/>
        <w:ind w:left="800"/>
      </w:pPr>
      <w:bookmarkStart w:id="64" w:name="1664s55" w:colFirst="0" w:colLast="0"/>
      <w:bookmarkStart w:id="65" w:name="2r0uhxc" w:colFirst="0" w:colLast="0"/>
      <w:bookmarkStart w:id="66" w:name="3q5sasy" w:colFirst="0" w:colLast="0"/>
      <w:bookmarkStart w:id="67" w:name="4bvk7pj" w:colFirst="0" w:colLast="0"/>
      <w:bookmarkEnd w:id="64"/>
      <w:bookmarkEnd w:id="65"/>
      <w:bookmarkEnd w:id="66"/>
      <w:bookmarkEnd w:id="67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КОНТРОЛЬ И ОЦЕНКА РЕЗУЛЬТАТОВ ОСВОЕНИЯ ДИСЦИПЛИНЫ</w:t>
      </w:r>
    </w:p>
    <w:p w:rsidR="00E676C4" w:rsidRDefault="000C01C1">
      <w:pPr>
        <w:pBdr>
          <w:top w:val="nil"/>
          <w:left w:val="nil"/>
          <w:bottom w:val="nil"/>
          <w:right w:val="nil"/>
          <w:between w:val="nil"/>
        </w:pBdr>
        <w:spacing w:after="260" w:line="261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Контроль и оценка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результатов освоения дисциплины осуществляется преподавателем в процессе проведения лабораторных занятий, тестирования, а также выполнения обучающимися индивидуальных заданий, проектов, исследований.</w:t>
      </w:r>
    </w:p>
    <w:tbl>
      <w:tblPr>
        <w:tblStyle w:val="a8"/>
        <w:tblW w:w="946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608"/>
        <w:gridCol w:w="4858"/>
      </w:tblGrid>
      <w:tr w:rsidR="00E676C4">
        <w:trPr>
          <w:trHeight w:val="581"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Результаты обучения (освоенные умения, усвоенные знания)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E676C4">
        <w:trPr>
          <w:trHeight w:val="1310"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 выбирать блоки питания в зависимости от поставленной задачи и конфигурации компьютерной системы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выполнение и защита лабораторных работ;</w:t>
            </w:r>
          </w:p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задач;</w:t>
            </w:r>
          </w:p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выполнение домашних заданий;</w:t>
            </w:r>
          </w:p>
        </w:tc>
      </w:tr>
      <w:tr w:rsidR="00E676C4">
        <w:trPr>
          <w:trHeight w:val="658"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 использовать бесперебойные источники питания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выполнение и защита лабораторных работ; решение задач;</w:t>
            </w:r>
          </w:p>
        </w:tc>
      </w:tr>
      <w:tr w:rsidR="00E676C4">
        <w:trPr>
          <w:trHeight w:val="1354"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 управлять режимами энергопотребления для переносного и мобильного оборудования;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выполнение практических заданий; решение задач;</w:t>
            </w:r>
          </w:p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внеаудиторная самостоятельная работа</w:t>
            </w:r>
          </w:p>
        </w:tc>
      </w:tr>
      <w:tr w:rsidR="00E676C4">
        <w:trPr>
          <w:trHeight w:val="624"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Знание основных определений и законов электрических цепей;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Тестирование, решение задач</w:t>
            </w:r>
          </w:p>
        </w:tc>
      </w:tr>
      <w:tr w:rsidR="00E676C4">
        <w:trPr>
          <w:trHeight w:val="648"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Знание организации электропитания средств вычислительной техники;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выполнение практических заданий, тестирование</w:t>
            </w:r>
          </w:p>
        </w:tc>
      </w:tr>
      <w:tr w:rsidR="00E676C4">
        <w:trPr>
          <w:trHeight w:val="706"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Знание средств улучшения качества электропитания;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выполнение практических заданий</w:t>
            </w:r>
          </w:p>
        </w:tc>
      </w:tr>
      <w:tr w:rsidR="00E676C4">
        <w:trPr>
          <w:trHeight w:val="682"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Знание мер защиты от воздействия возмущений в сети;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выполнение практических заданий</w:t>
            </w:r>
          </w:p>
        </w:tc>
      </w:tr>
      <w:tr w:rsidR="00E676C4">
        <w:trPr>
          <w:trHeight w:val="662"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Знание источников бесперебойного питания;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Тестирование, внеаудиторная самостоятельная работа</w:t>
            </w:r>
          </w:p>
        </w:tc>
      </w:tr>
      <w:tr w:rsidR="00E676C4">
        <w:trPr>
          <w:trHeight w:val="979"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Знание электромагнитных полей и методов борьбы с ними;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выполнение тестовых заданий;</w:t>
            </w:r>
          </w:p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выполнение индивидуальных проектов.</w:t>
            </w:r>
          </w:p>
        </w:tc>
      </w:tr>
      <w:tr w:rsidR="00E676C4">
        <w:trPr>
          <w:trHeight w:val="979"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Знание энергопотребления компьютеров, управление режимами энергопотребления;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выполнение тестовых заданий;</w:t>
            </w:r>
          </w:p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выполнение индивидуальных проектов.</w:t>
            </w:r>
          </w:p>
        </w:tc>
      </w:tr>
      <w:tr w:rsidR="00E676C4">
        <w:trPr>
          <w:trHeight w:val="1027"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Знание энергосберегающих технологии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выполнение тестовых заданий;</w:t>
            </w:r>
          </w:p>
          <w:p w:rsidR="00E676C4" w:rsidRDefault="000C0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выполнение индивидуальных проектов.</w:t>
            </w:r>
          </w:p>
        </w:tc>
      </w:tr>
    </w:tbl>
    <w:p w:rsidR="00E676C4" w:rsidRDefault="00E676C4"/>
    <w:sectPr w:rsidR="00E676C4">
      <w:footerReference w:type="default" r:id="rId12"/>
      <w:pgSz w:w="11900" w:h="16840"/>
      <w:pgMar w:top="1015" w:right="980" w:bottom="1061" w:left="1440" w:header="587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C1" w:rsidRDefault="000C01C1">
      <w:r>
        <w:separator/>
      </w:r>
    </w:p>
  </w:endnote>
  <w:endnote w:type="continuationSeparator" w:id="0">
    <w:p w:rsidR="000C01C1" w:rsidRDefault="000C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C4" w:rsidRDefault="000C01C1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5854700</wp:posOffset>
              </wp:positionH>
              <wp:positionV relativeFrom="paragraph">
                <wp:posOffset>10071100</wp:posOffset>
              </wp:positionV>
              <wp:extent cx="137795" cy="116205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1865" y="3726660"/>
                        <a:ext cx="12827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76C4" w:rsidRDefault="000C01C1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5854700</wp:posOffset>
              </wp:positionH>
              <wp:positionV relativeFrom="paragraph">
                <wp:posOffset>10071100</wp:posOffset>
              </wp:positionV>
              <wp:extent cx="137795" cy="116205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795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C4" w:rsidRDefault="00E676C4">
    <w:pPr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C4" w:rsidRDefault="000C01C1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9042400</wp:posOffset>
              </wp:positionH>
              <wp:positionV relativeFrom="paragraph">
                <wp:posOffset>6832600</wp:posOffset>
              </wp:positionV>
              <wp:extent cx="73660" cy="113030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933" y="3728248"/>
                        <a:ext cx="6413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76C4" w:rsidRDefault="000C01C1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9042400</wp:posOffset>
              </wp:positionH>
              <wp:positionV relativeFrom="paragraph">
                <wp:posOffset>6832600</wp:posOffset>
              </wp:positionV>
              <wp:extent cx="73660" cy="11303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C4" w:rsidRDefault="000C01C1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9042400</wp:posOffset>
              </wp:positionH>
              <wp:positionV relativeFrom="paragraph">
                <wp:posOffset>6807200</wp:posOffset>
              </wp:positionV>
              <wp:extent cx="247015" cy="11303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7255" y="3728248"/>
                        <a:ext cx="23749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76C4" w:rsidRDefault="000C01C1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6"/>
                            </w:rPr>
                            <w:t>6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9042400</wp:posOffset>
              </wp:positionH>
              <wp:positionV relativeFrom="paragraph">
                <wp:posOffset>6807200</wp:posOffset>
              </wp:positionV>
              <wp:extent cx="247015" cy="11303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015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C4" w:rsidRDefault="000C01C1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5854700</wp:posOffset>
              </wp:positionH>
              <wp:positionV relativeFrom="paragraph">
                <wp:posOffset>10071100</wp:posOffset>
              </wp:positionV>
              <wp:extent cx="137795" cy="116205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1865" y="3726660"/>
                        <a:ext cx="12827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76C4" w:rsidRDefault="000C01C1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5854700</wp:posOffset>
              </wp:positionH>
              <wp:positionV relativeFrom="paragraph">
                <wp:posOffset>10071100</wp:posOffset>
              </wp:positionV>
              <wp:extent cx="137795" cy="11620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795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C1" w:rsidRDefault="000C01C1">
      <w:r>
        <w:separator/>
      </w:r>
    </w:p>
  </w:footnote>
  <w:footnote w:type="continuationSeparator" w:id="0">
    <w:p w:rsidR="000C01C1" w:rsidRDefault="000C0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76A5"/>
    <w:multiLevelType w:val="multilevel"/>
    <w:tmpl w:val="EC4CE9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3E41FB5"/>
    <w:multiLevelType w:val="multilevel"/>
    <w:tmpl w:val="415AA1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1AC0AF7"/>
    <w:multiLevelType w:val="multilevel"/>
    <w:tmpl w:val="AA5292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4B56662"/>
    <w:multiLevelType w:val="multilevel"/>
    <w:tmpl w:val="16448F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6105280"/>
    <w:multiLevelType w:val="multilevel"/>
    <w:tmpl w:val="6C58EA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042768D"/>
    <w:multiLevelType w:val="multilevel"/>
    <w:tmpl w:val="B14640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4"/>
    <w:rsid w:val="000C01C1"/>
    <w:rsid w:val="00DE0E88"/>
    <w:rsid w:val="00E6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08DF"/>
  <w15:docId w15:val="{33E89A5E-7FC1-4CB7-8327-63244527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1544</Words>
  <Characters>8804</Characters>
  <Application>Microsoft Office Word</Application>
  <DocSecurity>0</DocSecurity>
  <Lines>73</Lines>
  <Paragraphs>20</Paragraphs>
  <ScaleCrop>false</ScaleCrop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2021-10-11T07:16:00Z</dcterms:created>
  <dcterms:modified xsi:type="dcterms:W3CDTF">2021-10-11T07:16:00Z</dcterms:modified>
</cp:coreProperties>
</file>