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6"/>
      </w:tblGrid>
      <w:tr w:rsidR="00B878E9">
        <w:tc>
          <w:tcPr>
            <w:tcW w:w="138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849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878E9" w:rsidRDefault="008109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B878E9" w:rsidRDefault="00B878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u w:val="single"/>
        </w:rPr>
      </w:pPr>
    </w:p>
    <w:p w:rsidR="00B878E9" w:rsidRDefault="008109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Математика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5435C2">
        <w:rPr>
          <w:color w:val="000000"/>
          <w:sz w:val="28"/>
          <w:szCs w:val="28"/>
        </w:rPr>
        <w:t>0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B878E9" w:rsidRDefault="008109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color w:val="000000"/>
          <w:sz w:val="24"/>
          <w:szCs w:val="24"/>
        </w:rPr>
        <w:t>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B878E9" w:rsidRDefault="008109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разработана на основе требований ФГОС сред</w:t>
      </w:r>
      <w:r>
        <w:rPr>
          <w:color w:val="000000"/>
          <w:sz w:val="24"/>
          <w:szCs w:val="24"/>
        </w:rPr>
        <w:t>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</w:t>
      </w:r>
      <w:r>
        <w:rPr>
          <w:color w:val="000000"/>
          <w:sz w:val="24"/>
          <w:szCs w:val="24"/>
        </w:rPr>
        <w:t>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</w:t>
      </w:r>
      <w:r>
        <w:rPr>
          <w:color w:val="000000"/>
          <w:sz w:val="24"/>
          <w:szCs w:val="24"/>
        </w:rPr>
        <w:t xml:space="preserve">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r>
        <w:rPr>
          <w:color w:val="000000"/>
          <w:sz w:val="24"/>
          <w:szCs w:val="24"/>
        </w:rPr>
        <w:t>(протокол от 28 июня 2016 г. № 2/16-з).</w:t>
      </w: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B878E9" w:rsidRDefault="008109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878E9" w:rsidRDefault="008109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B878E9" w:rsidRDefault="008109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Осипова Г.В. - ГАУ КО «Колледж предпринимательства», преподаватель</w:t>
      </w: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B878E9" w:rsidRDefault="00B878E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B878E9" w:rsidRDefault="008109AB" w:rsidP="005435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Рабочая программа учебной дисциплины рассмотрена на заседании </w:t>
      </w:r>
      <w:r w:rsidR="005435C2" w:rsidRPr="005435C2">
        <w:rPr>
          <w:color w:val="000000"/>
          <w:sz w:val="24"/>
          <w:szCs w:val="24"/>
        </w:rPr>
        <w:t>отделения общеобразовательных дисциплин. Протокол № 1 от 31.08.2020 г.</w:t>
      </w:r>
      <w:bookmarkStart w:id="0" w:name="_GoBack"/>
      <w:bookmarkEnd w:id="0"/>
      <w: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B878E9">
        <w:tc>
          <w:tcPr>
            <w:tcW w:w="7667" w:type="dxa"/>
          </w:tcPr>
          <w:p w:rsidR="00B878E9" w:rsidRDefault="00B878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B878E9">
        <w:tc>
          <w:tcPr>
            <w:tcW w:w="7667" w:type="dxa"/>
          </w:tcPr>
          <w:p w:rsidR="00B878E9" w:rsidRDefault="008109AB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878E9">
        <w:tc>
          <w:tcPr>
            <w:tcW w:w="7667" w:type="dxa"/>
          </w:tcPr>
          <w:p w:rsidR="00B878E9" w:rsidRDefault="008109AB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B878E9" w:rsidRDefault="00B878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B878E9">
        <w:trPr>
          <w:trHeight w:val="670"/>
        </w:trPr>
        <w:tc>
          <w:tcPr>
            <w:tcW w:w="7667" w:type="dxa"/>
          </w:tcPr>
          <w:p w:rsidR="00B878E9" w:rsidRDefault="008109AB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B878E9" w:rsidRDefault="00B878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B878E9">
        <w:tc>
          <w:tcPr>
            <w:tcW w:w="7667" w:type="dxa"/>
          </w:tcPr>
          <w:p w:rsidR="00B878E9" w:rsidRDefault="008109AB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B878E9" w:rsidRDefault="00B878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</w:tbl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br w:type="page"/>
      </w:r>
    </w:p>
    <w:p w:rsidR="00B878E9" w:rsidRDefault="008109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B878E9" w:rsidRDefault="008109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Математика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</w:t>
      </w:r>
      <w:r>
        <w:rPr>
          <w:color w:val="00000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</w:t>
      </w:r>
      <w:r>
        <w:rPr>
          <w:color w:val="000000"/>
          <w:sz w:val="28"/>
          <w:szCs w:val="28"/>
        </w:rPr>
        <w:t>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17 марта 2015 г. N 06-259)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000000"/>
          <w:sz w:val="28"/>
          <w:szCs w:val="28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структуре: </w:t>
      </w:r>
      <w:r>
        <w:rPr>
          <w:color w:val="000000"/>
          <w:sz w:val="28"/>
          <w:szCs w:val="28"/>
        </w:rPr>
        <w:t>дисциплина общеобразовательного цикла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  <w:r>
        <w:rPr>
          <w:color w:val="000000"/>
          <w:sz w:val="28"/>
          <w:szCs w:val="28"/>
        </w:rPr>
        <w:t xml:space="preserve">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содержания учебной дисциплины обеспечивает достижение студентами следующих результатов: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личностных: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-понимание значимости математики для научно-технического прогресса, сформированность отношения</w:t>
      </w:r>
      <w:r>
        <w:rPr>
          <w:color w:val="000000"/>
          <w:sz w:val="28"/>
          <w:szCs w:val="28"/>
        </w:rPr>
        <w:t xml:space="preserve">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-развитие логического мышления, пространственного воображения,   алгоритмической культуры, критичности мышления на уровне, </w:t>
      </w:r>
      <w:r>
        <w:rPr>
          <w:color w:val="000000"/>
          <w:sz w:val="28"/>
          <w:szCs w:val="28"/>
        </w:rPr>
        <w:t xml:space="preserve">необходимом для будущей профессиональной деятельности, для продолжения образования и самообразования;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</w:t>
      </w:r>
      <w:r>
        <w:rPr>
          <w:color w:val="000000"/>
          <w:sz w:val="28"/>
          <w:szCs w:val="28"/>
        </w:rPr>
        <w:t xml:space="preserve">вки;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-готовность и способность к образованию, в том числе самообразованию, на протяжении всей жизни; сознательное отношение к непрерывному </w:t>
      </w:r>
      <w:r>
        <w:rPr>
          <w:color w:val="000000"/>
          <w:sz w:val="28"/>
          <w:szCs w:val="28"/>
        </w:rPr>
        <w:lastRenderedPageBreak/>
        <w:t>образованию как условию успешной профессиональной и общественной деятельности;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-готовность и способность к самостоят</w:t>
      </w:r>
      <w:r>
        <w:rPr>
          <w:color w:val="000000"/>
          <w:sz w:val="28"/>
          <w:szCs w:val="28"/>
        </w:rPr>
        <w:t xml:space="preserve">ельной творческой и ответственной деятельности;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-отношение к профессиональной деят</w:t>
      </w:r>
      <w:r>
        <w:rPr>
          <w:color w:val="000000"/>
          <w:sz w:val="28"/>
          <w:szCs w:val="28"/>
        </w:rPr>
        <w:t xml:space="preserve">ельности как возможности участия в решении личных, общественных, государственных, общенациональных проблем;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метапредметных: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самостоятельно определять цели деятельности и составлять планы деятельности; самостоятельно осуществлять, контролировать и</w:t>
      </w:r>
      <w:r>
        <w:rPr>
          <w:color w:val="000000"/>
          <w:sz w:val="28"/>
          <w:szCs w:val="28"/>
        </w:rPr>
        <w:t xml:space="preserve">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продуктивно общаться и взаимодействовать в процессе совместной</w:t>
      </w:r>
      <w:r>
        <w:rPr>
          <w:color w:val="000000"/>
          <w:sz w:val="28"/>
          <w:szCs w:val="28"/>
        </w:rPr>
        <w:t xml:space="preserve"> деятельности, учитывать позиции других участников деятельности, эффективно разрешать конфликты;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  <w:r>
        <w:rPr>
          <w:color w:val="000000"/>
          <w:sz w:val="28"/>
          <w:szCs w:val="28"/>
        </w:rPr>
        <w:t xml:space="preserve"> поиску методов решения практических задач, применению различных методов познания;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</w:t>
      </w:r>
      <w:r>
        <w:rPr>
          <w:color w:val="000000"/>
          <w:sz w:val="28"/>
          <w:szCs w:val="28"/>
        </w:rPr>
        <w:t xml:space="preserve">ь и интерпретировать информацию, получаемую из различных источников;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-владение навыками познавательной рефлексии как осозн</w:t>
      </w:r>
      <w:r>
        <w:rPr>
          <w:color w:val="000000"/>
          <w:sz w:val="28"/>
          <w:szCs w:val="28"/>
        </w:rPr>
        <w:t xml:space="preserve">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-сформированность представлений о математике как части мировой культ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уры и месте математики в современной цивилизации, способах описания явлений реального мира на математическом языке; − сформированность </w:t>
      </w: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представлений о математических понятиях как важнейших математических моделях, позволяющих описывать и изучать разные проц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ессы и явления; понимание возможности аксиоматического построения математических теорий;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владение стандартными приемам</w:t>
      </w:r>
      <w:r>
        <w:rPr>
          <w:color w:val="000000"/>
          <w:sz w:val="28"/>
          <w:szCs w:val="28"/>
        </w:rPr>
        <w:t xml:space="preserve">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-сформи</w:t>
      </w:r>
      <w:r>
        <w:rPr>
          <w:color w:val="000000"/>
          <w:sz w:val="28"/>
          <w:szCs w:val="28"/>
        </w:rPr>
        <w:t xml:space="preserve">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основными понятиями о плоских </w:t>
      </w:r>
      <w:r>
        <w:rPr>
          <w:color w:val="000000"/>
          <w:sz w:val="28"/>
          <w:szCs w:val="28"/>
        </w:rPr>
        <w:t>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</w:t>
      </w:r>
      <w:r>
        <w:rPr>
          <w:color w:val="000000"/>
          <w:sz w:val="28"/>
          <w:szCs w:val="28"/>
        </w:rPr>
        <w:t xml:space="preserve"> и задач с практическим содержанием; 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</w:t>
      </w:r>
      <w:r>
        <w:rPr>
          <w:color w:val="000000"/>
          <w:sz w:val="28"/>
          <w:szCs w:val="28"/>
        </w:rPr>
        <w:t xml:space="preserve">ероятности наступления событий в простейших практических ситуациях и основные характеристики случайных величин;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владение навыками использования готовых компьютерных программ при решении задач.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Программа ориентирована на достижение следующих целей: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сформированность представлений о социальных, культурных и исторических факторах становления математики;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сформированность логического, алгоритмического и математического мышления;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сформированности умений применять полу</w:t>
      </w:r>
      <w:r>
        <w:rPr>
          <w:color w:val="000000"/>
          <w:sz w:val="28"/>
          <w:szCs w:val="28"/>
        </w:rPr>
        <w:t>ченные знания при решении различных задач;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-обеспечение 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результате изучения учебной д</w:t>
      </w:r>
      <w:r>
        <w:rPr>
          <w:b/>
          <w:color w:val="000000"/>
          <w:sz w:val="28"/>
          <w:szCs w:val="28"/>
        </w:rPr>
        <w:t>исциплины Математика обучающийся должен: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знать/понимать</w:t>
      </w:r>
      <w:r>
        <w:rPr>
          <w:color w:val="000000"/>
          <w:sz w:val="28"/>
          <w:szCs w:val="28"/>
        </w:rPr>
        <w:t>: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практики и вопросов, возни</w:t>
      </w:r>
      <w:r>
        <w:rPr>
          <w:color w:val="000000"/>
          <w:sz w:val="28"/>
          <w:szCs w:val="28"/>
        </w:rPr>
        <w:t>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</w:t>
      </w:r>
      <w:r>
        <w:rPr>
          <w:color w:val="000000"/>
          <w:sz w:val="28"/>
          <w:szCs w:val="28"/>
        </w:rPr>
        <w:t>сть во всех областях человеческой деятельности;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вероятностный характер различных процессов окружающего мира.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</w:t>
      </w:r>
      <w:r>
        <w:rPr>
          <w:color w:val="000000"/>
          <w:sz w:val="28"/>
          <w:szCs w:val="28"/>
        </w:rPr>
        <w:t>ислений (абсолютная и относительная); сравнивать числовые выражения;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</w:t>
      </w:r>
      <w:r>
        <w:rPr>
          <w:color w:val="000000"/>
          <w:sz w:val="28"/>
          <w:szCs w:val="28"/>
        </w:rPr>
        <w:t>ри практических расчетах;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для практических расчетов по формулам, включая формулы, содержащие степени, радикалы, ло</w:t>
      </w:r>
      <w:r>
        <w:rPr>
          <w:color w:val="000000"/>
          <w:sz w:val="28"/>
          <w:szCs w:val="28"/>
        </w:rPr>
        <w:t>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</w:t>
      </w:r>
      <w:r>
        <w:rPr>
          <w:color w:val="000000"/>
          <w:sz w:val="28"/>
          <w:szCs w:val="28"/>
        </w:rPr>
        <w:t xml:space="preserve"> для описания с помощью функций различных зависимостей, представления их графически, интерпретации графиков.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производные элементарных функций;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производную для п</w:t>
      </w:r>
      <w:r>
        <w:rPr>
          <w:color w:val="000000"/>
          <w:sz w:val="28"/>
          <w:szCs w:val="28"/>
        </w:rPr>
        <w:t>роведения приближенных вычислений, решать задачи прикладного характера на нахождение наибольшего и наименьшего значения;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использовать для решения прикладных задач, в </w:t>
      </w:r>
      <w:r>
        <w:rPr>
          <w:color w:val="000000"/>
          <w:sz w:val="28"/>
          <w:szCs w:val="28"/>
        </w:rPr>
        <w:t>том числе социально-экономических и физических, на наибольшие и наименьшие значения, на нахождение скорости и ускорения. Решать рациональные, показательные, логарифмические, тригонометрические уравнения, сводящиеся к линейным и квадратным, а также аналогич</w:t>
      </w:r>
      <w:r>
        <w:rPr>
          <w:color w:val="000000"/>
          <w:sz w:val="28"/>
          <w:szCs w:val="28"/>
        </w:rPr>
        <w:t>ные неравенства и системы;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графический метод решения уравнений и неравенств;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и решать уравнения и неравенства, связывающие н использов</w:t>
      </w:r>
      <w:r>
        <w:rPr>
          <w:color w:val="000000"/>
          <w:sz w:val="28"/>
          <w:szCs w:val="28"/>
        </w:rPr>
        <w:t>ать приобретенные знания и умения в практической деятельности и повседневной жизни: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для построения и исследования простейших математических моделей.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</w:t>
      </w:r>
      <w:r>
        <w:rPr>
          <w:color w:val="000000"/>
          <w:sz w:val="28"/>
          <w:szCs w:val="28"/>
        </w:rPr>
        <w:t>лять в простейших случаях вероятности событий на основе подсчета числа исходов;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</w:t>
      </w:r>
      <w:r>
        <w:rPr>
          <w:color w:val="000000"/>
          <w:sz w:val="28"/>
          <w:szCs w:val="28"/>
        </w:rPr>
        <w:t>лиза информации статистического характера.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описывать взаимное расположение прямых и плоскостей в пространстве, аргументировать свои суж</w:t>
      </w:r>
      <w:r>
        <w:rPr>
          <w:color w:val="000000"/>
          <w:sz w:val="28"/>
          <w:szCs w:val="28"/>
        </w:rPr>
        <w:t>дения об этом расположении;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простейшие сечения куба, призмы, пирамиды;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доказательные рассуждения в ход</w:t>
      </w:r>
      <w:r>
        <w:rPr>
          <w:color w:val="000000"/>
          <w:sz w:val="28"/>
          <w:szCs w:val="28"/>
        </w:rPr>
        <w:t>е решения задач;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B878E9" w:rsidRDefault="008109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</w:t>
      </w:r>
      <w:r>
        <w:rPr>
          <w:color w:val="000000"/>
          <w:sz w:val="28"/>
          <w:szCs w:val="28"/>
        </w:rPr>
        <w:t>чники и вычислительные устройств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246 часов, в том числе: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обязательной аудиторной учебной нагрузки обучающегося 228 часа;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самостоятельной работы обучающегося 12 часов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</w:p>
    <w:tbl>
      <w:tblPr>
        <w:tblStyle w:val="a7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B878E9">
        <w:trPr>
          <w:trHeight w:val="460"/>
        </w:trPr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B878E9">
        <w:trPr>
          <w:trHeight w:val="285"/>
        </w:trPr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246</w:t>
            </w:r>
          </w:p>
        </w:tc>
      </w:tr>
      <w:tr w:rsidR="00B878E9"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228</w:t>
            </w:r>
          </w:p>
        </w:tc>
      </w:tr>
      <w:tr w:rsidR="00B878E9"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78E9"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1800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B878E9"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B878E9"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B878E9"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78E9">
        <w:tc>
          <w:tcPr>
            <w:tcW w:w="7904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Самостоятельное решение заданий по всем темам.</w:t>
            </w:r>
          </w:p>
        </w:tc>
        <w:tc>
          <w:tcPr>
            <w:tcW w:w="1800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878E9">
        <w:tc>
          <w:tcPr>
            <w:tcW w:w="9704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 xml:space="preserve"> экзамена </w:t>
            </w:r>
          </w:p>
        </w:tc>
      </w:tr>
    </w:tbl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B878E9">
          <w:footerReference w:type="even" r:id="rId8"/>
          <w:footerReference w:type="default" r:id="rId9"/>
          <w:pgSz w:w="11906" w:h="16838"/>
          <w:pgMar w:top="709" w:right="851" w:bottom="1134" w:left="1701" w:header="709" w:footer="709" w:gutter="0"/>
          <w:pgNumType w:start="1"/>
          <w:cols w:space="720"/>
        </w:sectPr>
      </w:pPr>
    </w:p>
    <w:p w:rsidR="00B878E9" w:rsidRDefault="008109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математика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tbl>
      <w:tblPr>
        <w:tblStyle w:val="a8"/>
        <w:tblW w:w="155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468"/>
        <w:gridCol w:w="65"/>
        <w:gridCol w:w="15"/>
        <w:gridCol w:w="9133"/>
        <w:gridCol w:w="27"/>
        <w:gridCol w:w="1736"/>
        <w:gridCol w:w="1542"/>
      </w:tblGrid>
      <w:tr w:rsidR="00B878E9">
        <w:trPr>
          <w:trHeight w:val="20"/>
        </w:trPr>
        <w:tc>
          <w:tcPr>
            <w:tcW w:w="2527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8" w:type="dxa"/>
            <w:gridSpan w:val="5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B878E9">
        <w:trPr>
          <w:trHeight w:val="20"/>
        </w:trPr>
        <w:tc>
          <w:tcPr>
            <w:tcW w:w="2527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8" w:type="dxa"/>
            <w:gridSpan w:val="5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708" w:type="dxa"/>
            <w:gridSpan w:val="5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595"/>
        </w:trPr>
        <w:tc>
          <w:tcPr>
            <w:tcW w:w="2527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tcBorders>
              <w:bottom w:val="single" w:sz="4" w:space="0" w:color="000000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0" w:type="dxa"/>
            <w:gridSpan w:val="2"/>
            <w:tcBorders>
              <w:bottom w:val="single" w:sz="4" w:space="0" w:color="000000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color w:val="000000"/>
                <w:sz w:val="24"/>
                <w:szCs w:val="24"/>
              </w:rPr>
              <w:t>Идеи и методы математики. Значение математики в современном мире и выбранной профессии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2</w:t>
            </w:r>
          </w:p>
        </w:tc>
        <w:tc>
          <w:tcPr>
            <w:tcW w:w="1542" w:type="dxa"/>
            <w:tcBorders>
              <w:bottom w:val="single" w:sz="4" w:space="0" w:color="000000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78E9">
        <w:trPr>
          <w:trHeight w:val="130"/>
        </w:trPr>
        <w:tc>
          <w:tcPr>
            <w:tcW w:w="2527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tcBorders>
              <w:bottom w:val="nil"/>
            </w:tcBorders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рефератов на тему: «Математика – универсальный язык науки», «История развития математики», «Математическая составляющая окружающей действительности»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70"/>
        </w:trPr>
        <w:tc>
          <w:tcPr>
            <w:tcW w:w="2527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Развитие понятия о числе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19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понятия о числе. </w:t>
            </w:r>
            <w:r>
              <w:rPr>
                <w:color w:val="000000"/>
                <w:sz w:val="24"/>
                <w:szCs w:val="24"/>
              </w:rPr>
              <w:t xml:space="preserve">Целые и рациональные числа 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15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Развитие понятия о числе. </w:t>
            </w:r>
            <w:r>
              <w:rPr>
                <w:color w:val="000000"/>
                <w:sz w:val="24"/>
                <w:szCs w:val="24"/>
              </w:rPr>
              <w:t>Действительные числа. Модуль числа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3</w:t>
            </w:r>
          </w:p>
        </w:tc>
      </w:tr>
      <w:tr w:rsidR="00B878E9">
        <w:trPr>
          <w:trHeight w:val="552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выполнение арифметических операций с действительными числами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</w:t>
            </w: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Законы арифметических действий с действительными числами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«Комплексные числа»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Презентация темы: «Комплексные числа»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9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Корни. </w:t>
            </w:r>
            <w:r>
              <w:rPr>
                <w:color w:val="000000"/>
                <w:sz w:val="24"/>
                <w:szCs w:val="24"/>
              </w:rPr>
              <w:t>Арифметический корень натуральной степени. Свойства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7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Степени. </w:t>
            </w:r>
            <w:r>
              <w:rPr>
                <w:color w:val="000000"/>
                <w:sz w:val="24"/>
                <w:szCs w:val="24"/>
              </w:rPr>
              <w:t>Степени с рациональными показателями, их свойства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21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Степени. </w:t>
            </w:r>
            <w:r>
              <w:rPr>
                <w:color w:val="000000"/>
                <w:sz w:val="24"/>
                <w:szCs w:val="24"/>
              </w:rPr>
              <w:t>Степени с действительными показателями. Свойства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Логарифмы. </w:t>
            </w:r>
            <w:r>
              <w:rPr>
                <w:color w:val="000000"/>
                <w:sz w:val="24"/>
                <w:szCs w:val="24"/>
              </w:rPr>
              <w:t>Логарифм числа. Основное логарифмическое тождество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5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Логарифмы.</w:t>
            </w:r>
            <w:r>
              <w:rPr>
                <w:color w:val="000000"/>
                <w:sz w:val="24"/>
                <w:szCs w:val="24"/>
              </w:rPr>
              <w:t xml:space="preserve"> Свойства логарифмов. Десятичные и натуральные логарифмы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преобразование иррациональных и выражений.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преобразование степенных выражений.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преобразование логарифмических выражений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алгебраических выражений, содержащих корни, степени и логарифмы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«Открытие логарифмов – это прихоть математиков или веление времени»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на тему: «Арифметические корни», «Логарифмы»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4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Функции, их свойства и графики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B878E9">
        <w:trPr>
          <w:trHeight w:val="22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Степенная функция</w:t>
            </w:r>
            <w:r>
              <w:rPr>
                <w:color w:val="000000"/>
                <w:sz w:val="24"/>
                <w:szCs w:val="24"/>
              </w:rPr>
              <w:t>.  Свойства и график степенной функции при различных значениях переменной.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Иррациональные уравнения</w:t>
            </w:r>
            <w:r>
              <w:rPr>
                <w:color w:val="000000"/>
                <w:sz w:val="24"/>
                <w:szCs w:val="24"/>
              </w:rPr>
              <w:t>. Иррациональные неравенства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Показательная функция.</w:t>
            </w:r>
            <w:r>
              <w:rPr>
                <w:color w:val="000000"/>
                <w:sz w:val="24"/>
                <w:szCs w:val="24"/>
              </w:rPr>
              <w:t xml:space="preserve"> Свойства и график показательной функции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Показательные уравнения</w:t>
            </w:r>
            <w:r>
              <w:rPr>
                <w:color w:val="000000"/>
                <w:sz w:val="24"/>
                <w:szCs w:val="24"/>
              </w:rPr>
              <w:t>. Показательные неравенства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Логарифмическая функция.</w:t>
            </w:r>
            <w:r>
              <w:rPr>
                <w:color w:val="000000"/>
                <w:sz w:val="24"/>
                <w:szCs w:val="24"/>
              </w:rPr>
              <w:t xml:space="preserve">  Свойства и график логарифмической функции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Логарифмические уравнения</w:t>
            </w:r>
            <w:r>
              <w:rPr>
                <w:color w:val="000000"/>
                <w:sz w:val="24"/>
                <w:szCs w:val="24"/>
              </w:rPr>
              <w:t>. Логарифмические неравенства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показательных уравнений.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показательных неравенств.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логарифмических уравнений.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логарифмических неравенств.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систем, содержащих показательные и логарифмические уравнения и неравенства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Степенная, показательная и логарифмическая функции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color w:val="000000"/>
                <w:sz w:val="24"/>
                <w:szCs w:val="24"/>
              </w:rPr>
              <w:t xml:space="preserve">.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по теме: «Способы решения иррациональных уравнений и неравенств»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тем «Показательная функция», «Логарифмическая функция»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5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тригонометрии</w:t>
            </w: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1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Единичная окружность</w:t>
            </w:r>
            <w:r>
              <w:rPr>
                <w:color w:val="000000"/>
                <w:sz w:val="24"/>
                <w:szCs w:val="24"/>
              </w:rPr>
              <w:t>. Соотношение между градусной и радианной мерой углов.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59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тригонометрии.</w:t>
            </w:r>
            <w:r>
              <w:rPr>
                <w:color w:val="000000"/>
                <w:sz w:val="24"/>
                <w:szCs w:val="24"/>
              </w:rPr>
              <w:t xml:space="preserve"> Определение синуса, косинуса и тангенса числа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тригонометрические формулы.</w:t>
            </w:r>
            <w:r>
              <w:rPr>
                <w:color w:val="000000"/>
                <w:sz w:val="24"/>
                <w:szCs w:val="24"/>
              </w:rPr>
              <w:t xml:space="preserve"> Тригонометрические тождества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33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тригонометрические формулы.</w:t>
            </w:r>
            <w:r>
              <w:rPr>
                <w:color w:val="000000"/>
                <w:sz w:val="24"/>
                <w:szCs w:val="24"/>
              </w:rPr>
              <w:t xml:space="preserve"> Формулы сложения. Формулы приведения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11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тригонометрические формулы.</w:t>
            </w:r>
            <w:r>
              <w:rPr>
                <w:color w:val="000000"/>
                <w:sz w:val="24"/>
                <w:szCs w:val="24"/>
              </w:rPr>
              <w:t xml:space="preserve"> Формулы удвоения и формулы половинного аргумента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16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Тригонометрические функции. </w:t>
            </w:r>
            <w:r>
              <w:rPr>
                <w:color w:val="000000"/>
                <w:sz w:val="24"/>
                <w:szCs w:val="24"/>
              </w:rPr>
              <w:t>Область определения, множество значений, четность и периодичность тригонометрических функций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84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Тригонометрические функции. </w:t>
            </w:r>
            <w:r>
              <w:rPr>
                <w:color w:val="000000"/>
                <w:sz w:val="24"/>
                <w:szCs w:val="24"/>
              </w:rPr>
              <w:t>Функции у=sinx, у=cosx, их графики и свойства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81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Тригонометрические функции. </w:t>
            </w:r>
            <w:r>
              <w:rPr>
                <w:color w:val="000000"/>
                <w:sz w:val="24"/>
                <w:szCs w:val="24"/>
              </w:rPr>
              <w:t>Функции у=tgx,  у=ctgx, их графики и свойств.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78E9">
        <w:trPr>
          <w:trHeight w:val="141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Тригонометрические уравнения. </w:t>
            </w:r>
            <w:r>
              <w:rPr>
                <w:color w:val="000000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13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Тригонометрические уравнения. </w:t>
            </w:r>
            <w:r>
              <w:rPr>
                <w:color w:val="000000"/>
                <w:sz w:val="24"/>
                <w:szCs w:val="24"/>
              </w:rPr>
              <w:t>Тригонометрические уравнения, сводящиеся к простейшим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41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Тригонометрические неравенства. </w:t>
            </w:r>
            <w:r>
              <w:rPr>
                <w:color w:val="000000"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тригонометрических формул в решении примеров на упрощение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преобразование тригонометрических выражений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 области определения и множества значений, четности и периодичности тригонометрических функций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тригонометрических уравнений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тригонометрических неравенств 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тригонометрии. Тригонометрические функции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таблиц основных тригонометрических формул.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тригонометрических неравенств графически.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«Обратные тригонометрические функции»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6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Прямые и плоскости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пространстве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Аксиомы. </w:t>
            </w:r>
            <w:r>
              <w:rPr>
                <w:color w:val="000000"/>
                <w:sz w:val="24"/>
                <w:szCs w:val="24"/>
              </w:rPr>
              <w:t>Аксиомы стереометрии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Взаимное расположение прямых в пространстве. </w:t>
            </w:r>
            <w:r>
              <w:rPr>
                <w:color w:val="000000"/>
                <w:sz w:val="24"/>
                <w:szCs w:val="24"/>
              </w:rPr>
              <w:t>Пересекающиеся, параллельные и скрещивающиеся прямые. Признак скрещивающихся прямых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Взаимное расположение прямой и плоскости в пространстве</w:t>
            </w:r>
            <w:r>
              <w:rPr>
                <w:color w:val="000000"/>
                <w:sz w:val="24"/>
                <w:szCs w:val="24"/>
              </w:rPr>
              <w:t>. Признак параллельности прямой и плоскости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19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Взаимное расположение двух плоскостей в пространстве</w:t>
            </w:r>
            <w:r>
              <w:rPr>
                <w:color w:val="000000"/>
                <w:sz w:val="24"/>
                <w:szCs w:val="24"/>
              </w:rPr>
              <w:t>. Признак параллельности плоскостей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9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Перпендикулярность прямой и плоскости</w:t>
            </w:r>
            <w:r>
              <w:rPr>
                <w:color w:val="000000"/>
                <w:sz w:val="24"/>
                <w:szCs w:val="24"/>
              </w:rPr>
              <w:t>. Признак перпендикулярности прямой и плоскости.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5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Перпендикуляр и наклонная.</w:t>
            </w:r>
            <w:r>
              <w:rPr>
                <w:color w:val="000000"/>
                <w:sz w:val="24"/>
                <w:szCs w:val="24"/>
              </w:rPr>
              <w:t xml:space="preserve"> Расстояние от точки до плоскости. Угол между прямой и плоскостью.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4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40" w:type="dxa"/>
            <w:gridSpan w:val="4"/>
            <w:tcBorders>
              <w:bottom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Теорема о трех перпендикулярах</w:t>
            </w:r>
            <w:r>
              <w:rPr>
                <w:color w:val="000000"/>
                <w:sz w:val="24"/>
                <w:szCs w:val="24"/>
              </w:rPr>
              <w:t>. Перпендикулярность плоскостей.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взаимного расположения прямых на моделях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Нахождение угла между прямой и плоскостью, определение расстояния между плоскостями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параллельность и перпендикулярность в пространстве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Параллельность прямых и плоскостей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Доказательство и создание презентаций по  теоремам, касающихся взаимного расположения прямых и плоскостей в пространстве 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7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Многогранники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5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Двугранные углы.</w:t>
            </w:r>
            <w:r>
              <w:rPr>
                <w:color w:val="000000"/>
                <w:sz w:val="24"/>
                <w:szCs w:val="24"/>
              </w:rPr>
              <w:t xml:space="preserve"> Прямоугольный параллелепипед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3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Призма, ее элементы</w:t>
            </w:r>
            <w:r>
              <w:rPr>
                <w:color w:val="000000"/>
                <w:sz w:val="24"/>
                <w:szCs w:val="24"/>
              </w:rPr>
              <w:t>. Прямая и правильная призма. Площадь полной поверхности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1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Пирамида, ее элементы</w:t>
            </w:r>
            <w:r>
              <w:rPr>
                <w:color w:val="000000"/>
                <w:sz w:val="24"/>
                <w:szCs w:val="24"/>
              </w:rPr>
              <w:t>. Правильная пирамида. Усеченная пирамида. Площадь полной поверхности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78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Понятие объема в пространстве</w:t>
            </w:r>
            <w:r>
              <w:rPr>
                <w:color w:val="000000"/>
                <w:sz w:val="24"/>
                <w:szCs w:val="24"/>
              </w:rPr>
              <w:t>. Объем призмы и объем пирамиды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   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вычисление площади поверхности многогранников.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вычисление объемов многогранников.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Многогранники.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Изготовление презентаций по темам: «Призмы», «Пирамиды» «Многогранники в архитектуре», ««Многогранники в природе», «Правильные многогранники»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8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Круглые тела.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15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Тела вращения</w:t>
            </w:r>
            <w:r>
              <w:rPr>
                <w:color w:val="000000"/>
                <w:sz w:val="24"/>
                <w:szCs w:val="24"/>
              </w:rPr>
              <w:t xml:space="preserve"> Цилиндр, его элементы. Сечения цилиндра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Тела вращения</w:t>
            </w:r>
            <w:r>
              <w:rPr>
                <w:color w:val="000000"/>
                <w:sz w:val="24"/>
                <w:szCs w:val="24"/>
              </w:rPr>
              <w:t xml:space="preserve"> Конус, его элементы. Сечения конуса. Усеченный конус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5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  <w:tcBorders>
              <w:bottom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Тела вращения</w:t>
            </w:r>
            <w:r>
              <w:rPr>
                <w:color w:val="000000"/>
                <w:sz w:val="24"/>
                <w:szCs w:val="24"/>
              </w:rPr>
              <w:t xml:space="preserve"> Сфера и шар. Уравнение сферы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104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вычисление площадей поверхности тел вращения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вычисление объемов тел вращения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вычисление площадей поверхности и объемов круглых тел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Тела вращения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782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«Взаимное расположение сферы и плоскости»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презентаций по теме: «Цилиндр», «Конус»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>Тема 9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Координаты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и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векторы.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2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19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Понятие вектора в пространстве</w:t>
            </w:r>
            <w:r>
              <w:rPr>
                <w:color w:val="000000"/>
                <w:sz w:val="24"/>
                <w:szCs w:val="24"/>
              </w:rPr>
              <w:t>. Равенство векторов. Операции над векторами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9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Координаты вектора</w:t>
            </w:r>
            <w:r>
              <w:rPr>
                <w:color w:val="000000"/>
                <w:sz w:val="24"/>
                <w:szCs w:val="24"/>
              </w:rPr>
              <w:t>. Операции над векторами, заданными в координатной форме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6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4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Угол между векторами</w:t>
            </w:r>
            <w:r>
              <w:rPr>
                <w:color w:val="000000"/>
                <w:sz w:val="24"/>
                <w:szCs w:val="24"/>
              </w:rPr>
              <w:t>. Скалярное произведение векторов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37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с векторами, заданными в координатной форме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59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Координаты и вектора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63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«Простейшие задачи в координатах»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«Применение векторов в механике»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Изготовление презентации по теме «Симметрия в пространстве» 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10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Начала математического анализа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2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Понятие предела. </w:t>
            </w:r>
            <w:r>
              <w:rPr>
                <w:color w:val="000000"/>
                <w:sz w:val="24"/>
                <w:szCs w:val="24"/>
              </w:rPr>
              <w:t>Предел последовательности.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Предел функции</w:t>
            </w:r>
          </w:p>
        </w:tc>
        <w:tc>
          <w:tcPr>
            <w:tcW w:w="1736" w:type="dxa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Определение производной</w:t>
            </w:r>
            <w:r>
              <w:rPr>
                <w:color w:val="000000"/>
                <w:sz w:val="24"/>
                <w:szCs w:val="24"/>
              </w:rPr>
              <w:t>. Физический смысл производной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78E9">
        <w:trPr>
          <w:trHeight w:val="252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Формулы нахождения производной</w:t>
            </w:r>
            <w:r>
              <w:rPr>
                <w:color w:val="000000"/>
                <w:sz w:val="24"/>
                <w:szCs w:val="24"/>
              </w:rPr>
              <w:t>. Правила дифференцирования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312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Производная. </w:t>
            </w:r>
            <w:r>
              <w:rPr>
                <w:color w:val="000000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24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Производная. </w:t>
            </w:r>
            <w:r>
              <w:rPr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15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Производная. </w:t>
            </w:r>
            <w:r>
              <w:rPr>
                <w:color w:val="000000"/>
                <w:sz w:val="24"/>
                <w:szCs w:val="24"/>
              </w:rPr>
              <w:t>Общая схема исследования функций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16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Производная. </w:t>
            </w:r>
            <w:r>
              <w:rPr>
                <w:color w:val="000000"/>
                <w:sz w:val="24"/>
                <w:szCs w:val="24"/>
              </w:rPr>
              <w:t>Построение   графиков функций с помощью производной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04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Производная. Н</w:t>
            </w:r>
            <w:r>
              <w:rPr>
                <w:color w:val="000000"/>
                <w:sz w:val="24"/>
                <w:szCs w:val="24"/>
              </w:rPr>
              <w:t>аибольшее и наименьшее значения функций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4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Первообразная.</w:t>
            </w:r>
            <w:r>
              <w:rPr>
                <w:color w:val="000000"/>
                <w:sz w:val="24"/>
                <w:szCs w:val="24"/>
              </w:rPr>
              <w:t xml:space="preserve"> Основные свойства, формулы и правила нахождения первообразных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209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Неопределенный интеграл</w:t>
            </w:r>
            <w:r>
              <w:rPr>
                <w:color w:val="000000"/>
                <w:sz w:val="24"/>
                <w:szCs w:val="24"/>
              </w:rPr>
              <w:t>. Свойства неопределенного интеграла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0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Определенный интеграл . </w:t>
            </w:r>
            <w:r>
              <w:rPr>
                <w:color w:val="000000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24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60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Определенный интеграл. </w:t>
            </w:r>
            <w:r>
              <w:rPr>
                <w:color w:val="000000"/>
                <w:sz w:val="24"/>
                <w:szCs w:val="24"/>
              </w:rPr>
              <w:t>Геометрическое применение определенного интеграла</w:t>
            </w:r>
          </w:p>
        </w:tc>
        <w:tc>
          <w:tcPr>
            <w:tcW w:w="1736" w:type="dxa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4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нахождение производной степенной функции.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нахождение производной элементарных функций.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Дифференцирование элементарных функций.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уравнения касательной к графикам различных функций.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Решение примеров на нахождение промежутков монотонности функций.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нахождение точек экстремума функций.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нахождение первообразных элементарных функций.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</w:t>
            </w:r>
            <w:r>
              <w:rPr>
                <w:color w:val="000000"/>
                <w:sz w:val="24"/>
                <w:szCs w:val="24"/>
              </w:rPr>
              <w:t>ение примеров на вычисление определенных интегралов.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с применением определенного интеграла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Производная функций и ее применение.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6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8" w:type="dxa"/>
            <w:gridSpan w:val="5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таблицы производных элементарных функций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презентации на тему: «Производная и ее применение»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 «Дифференцирование функций»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первообразных.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неопределенных интегралов.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«Интегрирование функций»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презентации на тему: «Первообразная и интеграл»</w:t>
            </w:r>
          </w:p>
        </w:tc>
        <w:tc>
          <w:tcPr>
            <w:tcW w:w="1736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2" w:type="dxa"/>
            <w:vMerge w:val="restart"/>
            <w:tcBorders>
              <w:top w:val="nil"/>
            </w:tcBorders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170"/>
        </w:trPr>
        <w:tc>
          <w:tcPr>
            <w:tcW w:w="2527" w:type="dxa"/>
            <w:vMerge w:val="restart"/>
            <w:tcBorders>
              <w:top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11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комбинаторики.</w:t>
            </w:r>
          </w:p>
        </w:tc>
        <w:tc>
          <w:tcPr>
            <w:tcW w:w="9681" w:type="dxa"/>
            <w:gridSpan w:val="4"/>
            <w:tcBorders>
              <w:top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2" w:type="dxa"/>
            <w:vMerge/>
            <w:tcBorders>
              <w:top w:val="nil"/>
            </w:tcBorders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c>
          <w:tcPr>
            <w:tcW w:w="2527" w:type="dxa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48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понятия</w:t>
            </w:r>
            <w:r>
              <w:rPr>
                <w:color w:val="000000"/>
                <w:sz w:val="24"/>
                <w:szCs w:val="24"/>
              </w:rPr>
              <w:t xml:space="preserve"> и правила комбинаторики</w:t>
            </w:r>
          </w:p>
        </w:tc>
        <w:tc>
          <w:tcPr>
            <w:tcW w:w="1763" w:type="dxa"/>
            <w:gridSpan w:val="2"/>
            <w:vMerge w:val="restart"/>
            <w:tcBorders>
              <w:top w:val="nil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95"/>
        </w:trPr>
        <w:tc>
          <w:tcPr>
            <w:tcW w:w="2527" w:type="dxa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48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Формулы комбинаторики. </w:t>
            </w:r>
            <w:r>
              <w:rPr>
                <w:color w:val="000000"/>
                <w:sz w:val="24"/>
                <w:szCs w:val="24"/>
              </w:rPr>
              <w:t>Размещения. Перестановки. Сочетания</w:t>
            </w:r>
          </w:p>
        </w:tc>
        <w:tc>
          <w:tcPr>
            <w:tcW w:w="1763" w:type="dxa"/>
            <w:gridSpan w:val="2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10"/>
        </w:trPr>
        <w:tc>
          <w:tcPr>
            <w:tcW w:w="2527" w:type="dxa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48" w:type="dxa"/>
            <w:gridSpan w:val="2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Формулы комбинаторики</w:t>
            </w:r>
            <w:r>
              <w:rPr>
                <w:color w:val="000000"/>
                <w:sz w:val="24"/>
                <w:szCs w:val="24"/>
              </w:rPr>
              <w:t xml:space="preserve"> Бином Ньютона</w:t>
            </w:r>
          </w:p>
        </w:tc>
        <w:tc>
          <w:tcPr>
            <w:tcW w:w="1763" w:type="dxa"/>
            <w:gridSpan w:val="2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78E9">
        <w:trPr>
          <w:trHeight w:val="547"/>
        </w:trPr>
        <w:tc>
          <w:tcPr>
            <w:tcW w:w="2527" w:type="dxa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с использованием формул комбинаторики</w:t>
            </w:r>
          </w:p>
        </w:tc>
        <w:tc>
          <w:tcPr>
            <w:tcW w:w="17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59"/>
        </w:trPr>
        <w:tc>
          <w:tcPr>
            <w:tcW w:w="2527" w:type="dxa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по теме «Размещения. Перестановки. Сочетания с повторениями.»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«Основные понятия комбинаторики»</w:t>
            </w:r>
          </w:p>
        </w:tc>
        <w:tc>
          <w:tcPr>
            <w:tcW w:w="1763" w:type="dxa"/>
            <w:gridSpan w:val="2"/>
            <w:tcBorders>
              <w:bottom w:val="nil"/>
            </w:tcBorders>
            <w:shd w:val="clear" w:color="auto" w:fill="auto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tcBorders>
              <w:top w:val="nil"/>
            </w:tcBorders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gridSpan w:val="2"/>
            <w:tcBorders>
              <w:top w:val="nil"/>
            </w:tcBorders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12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теории вероятностей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математической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статистики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25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Типы событий.</w:t>
            </w:r>
            <w:r>
              <w:rPr>
                <w:color w:val="000000"/>
                <w:sz w:val="24"/>
                <w:szCs w:val="24"/>
              </w:rPr>
              <w:t xml:space="preserve"> Случайные события. Алгебра событий</w:t>
            </w:r>
          </w:p>
        </w:tc>
        <w:tc>
          <w:tcPr>
            <w:tcW w:w="1763" w:type="dxa"/>
            <w:gridSpan w:val="2"/>
            <w:vMerge w:val="restart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18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Вероятность события</w:t>
            </w:r>
            <w:r>
              <w:rPr>
                <w:color w:val="000000"/>
                <w:sz w:val="24"/>
                <w:szCs w:val="24"/>
              </w:rPr>
              <w:t>. Три способа определения вероятности события</w:t>
            </w:r>
          </w:p>
        </w:tc>
        <w:tc>
          <w:tcPr>
            <w:tcW w:w="1763" w:type="dxa"/>
            <w:gridSpan w:val="2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307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9213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Прикладные задачи. </w:t>
            </w:r>
            <w:r>
              <w:rPr>
                <w:color w:val="000000"/>
                <w:sz w:val="24"/>
                <w:szCs w:val="24"/>
              </w:rPr>
              <w:t>Применение основных теорем вероятности в задачах</w:t>
            </w:r>
          </w:p>
        </w:tc>
        <w:tc>
          <w:tcPr>
            <w:tcW w:w="1763" w:type="dxa"/>
            <w:gridSpan w:val="2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878E9">
        <w:trPr>
          <w:trHeight w:val="232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3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Математическая статистика. </w:t>
            </w:r>
            <w:r>
              <w:rPr>
                <w:color w:val="000000"/>
                <w:sz w:val="24"/>
                <w:szCs w:val="24"/>
              </w:rPr>
              <w:t>Основные задачи и понятия</w:t>
            </w:r>
          </w:p>
        </w:tc>
        <w:tc>
          <w:tcPr>
            <w:tcW w:w="1763" w:type="dxa"/>
            <w:gridSpan w:val="2"/>
            <w:vMerge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878E9">
        <w:trPr>
          <w:trHeight w:val="842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Вычисление вероятностей.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Статистическое распределение выборки и построение гистограмм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0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Презентация темы Элементы теории вероятностей. Прикладное значение теории вероятностей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89"/>
        </w:trPr>
        <w:tc>
          <w:tcPr>
            <w:tcW w:w="2527" w:type="dxa"/>
            <w:vMerge w:val="restart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13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Уравнения и неравенства</w:t>
            </w: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21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FFFF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878E9">
        <w:trPr>
          <w:trHeight w:val="703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линейных, квадратных, рациональных уравнений, неравенств и их систем.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иррациональных уравнений, неравенств и их систем.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уравнений и неравенств, содержащих переменную под знаком модуля.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показательных уравнений, неравенств и и</w:t>
            </w:r>
            <w:r>
              <w:rPr>
                <w:color w:val="000000"/>
                <w:sz w:val="24"/>
                <w:szCs w:val="24"/>
              </w:rPr>
              <w:t>х систем.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логарифмических уравнений, неравенств и их систем.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тригонометрических уравнений, неравенств и их систем.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  смешанных уравнений, неравенств и их систем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2" w:type="dxa"/>
            <w:vMerge w:val="restart"/>
            <w:shd w:val="clear" w:color="auto" w:fill="D9D9D9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291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608"/>
        </w:trPr>
        <w:tc>
          <w:tcPr>
            <w:tcW w:w="2527" w:type="dxa"/>
            <w:vMerge/>
            <w:shd w:val="clear" w:color="auto" w:fill="auto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681" w:type="dxa"/>
            <w:gridSpan w:val="4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решение различных типов уравнений, неравенств и их систем различными способами.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2" w:type="dxa"/>
            <w:vMerge/>
            <w:shd w:val="clear" w:color="auto" w:fill="D9D9D9"/>
          </w:tcPr>
          <w:p w:rsidR="00B878E9" w:rsidRDefault="00B87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320"/>
        </w:trPr>
        <w:tc>
          <w:tcPr>
            <w:tcW w:w="12208" w:type="dxa"/>
            <w:gridSpan w:val="5"/>
            <w:shd w:val="clear" w:color="auto" w:fill="auto"/>
            <w:vAlign w:val="center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42" w:type="dxa"/>
            <w:shd w:val="clear" w:color="auto" w:fill="FFFFFF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B878E9">
          <w:headerReference w:type="default" r:id="rId10"/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B878E9" w:rsidRDefault="008109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рабочей программы учебной дисциплины требует наличия учебного кабинета </w:t>
      </w:r>
      <w:r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8"/>
          <w:szCs w:val="28"/>
        </w:rPr>
        <w:t>Математика», в который входят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многофункциональный комплекс преподавателя; 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 (комплекты учебных  таблиц,  плакатов,  портретов  выдающихся ученых-математиков);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информационно-коммуникативные средства; </w:t>
      </w:r>
      <w:r>
        <w:rPr>
          <w:color w:val="000000"/>
          <w:sz w:val="28"/>
          <w:szCs w:val="28"/>
        </w:rPr>
        <w:tab/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экранно-звуковые пособия; </w:t>
      </w:r>
      <w:r>
        <w:rPr>
          <w:color w:val="000000"/>
          <w:sz w:val="28"/>
          <w:szCs w:val="28"/>
        </w:rPr>
        <w:tab/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технической документации, в том числе паспорта на средства обучения, инструк</w:t>
      </w:r>
      <w:r>
        <w:rPr>
          <w:color w:val="000000"/>
          <w:sz w:val="28"/>
          <w:szCs w:val="28"/>
        </w:rPr>
        <w:t>ции по их использованию и технике безопасности;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библиотечный фонд. </w:t>
      </w:r>
      <w:r>
        <w:rPr>
          <w:color w:val="000000"/>
          <w:sz w:val="28"/>
          <w:szCs w:val="28"/>
        </w:rPr>
        <w:tab/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учащихся;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медиатека;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уроки;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поурочные папки-копилки;</w:t>
      </w:r>
    </w:p>
    <w:p w:rsidR="00B878E9" w:rsidRDefault="008109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контролирующих заданий по темам курса.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 компьютер, электронная доска.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B878E9" w:rsidRDefault="008109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3.2. Информационное обеспечение обучения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</w:t>
      </w:r>
      <w:r>
        <w:rPr>
          <w:color w:val="000000"/>
          <w:sz w:val="28"/>
          <w:szCs w:val="28"/>
        </w:rPr>
        <w:t>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1.Алгебра и начала анализа 10-11 кл./Ш.А. Алимов и др.- М.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Просвещение, 2017 г.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2.Геометрия 10-11кл.  /Л.С. Атанасян.- М.,2016 г.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3.Математика: учеб. для ссузов /Н.В.Богомолов, П.И.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Самойленко.- 5-е изд., М.: Дрофа,2013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Сборник задач по математике: учеб. пособие для ссузов/ Н.В.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Богомолов.-4-е изд., -М.: Дрофа,2016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Математика (базовый уровень). 10 класс. М</w:t>
      </w:r>
      <w:r>
        <w:rPr>
          <w:color w:val="000000"/>
          <w:sz w:val="28"/>
          <w:szCs w:val="28"/>
        </w:rPr>
        <w:t>.И.Башмаков — М., 2014.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 Математика (базовый уровень). 11 класс.М.И.Башмаков — М., 2014.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7. Математика. Алгебра и начала математического анализа. Учебник для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студентов СПО. М.И.Башмаков — М., Академия ,2017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Математика. Алгебра и </w:t>
      </w:r>
      <w:r>
        <w:rPr>
          <w:color w:val="000000"/>
          <w:sz w:val="28"/>
          <w:szCs w:val="28"/>
        </w:rPr>
        <w:t xml:space="preserve">начала математического анализа. Задачник для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студентов СПО. М.И.Башмаков — М., Академия ,2017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Дополнительные источники</w:t>
      </w:r>
      <w:r>
        <w:rPr>
          <w:color w:val="000000"/>
          <w:sz w:val="28"/>
          <w:szCs w:val="28"/>
        </w:rPr>
        <w:t>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Математика. Алгебра и начала  анализа. Сборник задач профильной напрвленности: учебное пособие. Башмаков М.И. – М. Академия,  2017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Алгебра и начала анализа: дидактические материалы для 10-11 кл./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Шабунин М.И.,Ткачева М.В..-М.: Просвещение, 201</w:t>
      </w:r>
      <w:r>
        <w:rPr>
          <w:color w:val="000000"/>
          <w:sz w:val="28"/>
          <w:szCs w:val="28"/>
        </w:rPr>
        <w:t>4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Алгебра и начала анализа: дидактические материалы для 10-11 кл./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Ивлев Б.М.,Саакян С.М., Шварцбург С.И.- М.: Просвещение, 2014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Изучение алгебры и начал анализа в 10-11кл./Федорова Н.Е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Книга для учителя. М. Просвещение, 2014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5</w:t>
      </w:r>
      <w:r>
        <w:rPr>
          <w:color w:val="000000"/>
          <w:sz w:val="28"/>
          <w:szCs w:val="28"/>
        </w:rPr>
        <w:t>. Дидактические материалы по геометрии для 1011кл./Зив Б.Г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М. Просвещение, 2014       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 </w:t>
      </w:r>
      <w:r>
        <w:rPr>
          <w:color w:val="000000"/>
          <w:sz w:val="28"/>
          <w:szCs w:val="28"/>
        </w:rPr>
        <w:t xml:space="preserve"> Поурочные разработки по геометрии : 10-11 класс/Сост.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В.А. Яровенко.-М.: ВАКО,2014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Поурочное   планирование по алгебре и началам анализа: 10-11кла</w:t>
      </w:r>
      <w:r>
        <w:rPr>
          <w:color w:val="000000"/>
          <w:sz w:val="28"/>
          <w:szCs w:val="28"/>
        </w:rPr>
        <w:t>сс/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О.В.Макарова – М. «Экзамен»,2011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Сборник дидактических заданий по математике для ссузов/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Н.В.Богомолов – М, Дрофа,2014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 Математика: Алгебра и начала математического анализа, геометрия для профессий и специальностей социально-экономического профиля. Учебник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студентов СПО. В.А.Гусев, С.В.Григорьев,С.В.Иволгина – М.Академия, 2017год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Электронные учебники: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CD-диск «Математика». Серия 1С: Репетитор. Ч.I., 2011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CD-диск «Математика. Алгебра 10-11». Серия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>Виртуальный наставник: БукаСофт, 2008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>CD-диск «Математика. Геометрия 10-11». 2011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Серия Виртуальный наставник: БукаСофт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 xml:space="preserve">CD-диск «Стереометрия 10-11 кл.».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CD-диск «Уроки алгебры Кирилла и Мефодия 10-11кл»,2008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CD-диск «Математика. Решение задач. Подготовка к экзаменам»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Серия: Студентам и преподавателям техникумов, колледжей и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училищ. Издательство: Учитель, 2010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CD-диск «Математика.Технологии современного урока.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Исследовательские проекты» Серия: Методики. Материалы к урокам.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Издательство: Учитель,2010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10. Интернет ресурсы: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hyperlink r:id="rId11">
        <w:r>
          <w:rPr>
            <w:color w:val="0000FF"/>
            <w:sz w:val="28"/>
            <w:szCs w:val="28"/>
            <w:u w:val="single"/>
          </w:rPr>
          <w:t>http://mat.1september.ru</w:t>
        </w:r>
      </w:hyperlink>
      <w:r>
        <w:rPr>
          <w:color w:val="000000"/>
          <w:sz w:val="28"/>
          <w:szCs w:val="28"/>
        </w:rPr>
        <w:t xml:space="preserve">  –газета Математика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hyperlink r:id="rId12">
        <w:r>
          <w:rPr>
            <w:color w:val="0000FF"/>
            <w:sz w:val="28"/>
            <w:szCs w:val="28"/>
            <w:u w:val="single"/>
          </w:rPr>
          <w:t>www.math. ru</w:t>
        </w:r>
      </w:hyperlink>
      <w:r>
        <w:rPr>
          <w:color w:val="000000"/>
          <w:sz w:val="28"/>
          <w:szCs w:val="28"/>
        </w:rPr>
        <w:t xml:space="preserve"> - Математика и образование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hyperlink r:id="rId13">
        <w:r>
          <w:rPr>
            <w:color w:val="0000FF"/>
            <w:sz w:val="28"/>
            <w:szCs w:val="28"/>
            <w:u w:val="single"/>
          </w:rPr>
          <w:t>www.uchportal.ru</w:t>
        </w:r>
      </w:hyperlink>
      <w:r>
        <w:rPr>
          <w:color w:val="000000"/>
          <w:sz w:val="28"/>
          <w:szCs w:val="28"/>
        </w:rPr>
        <w:t xml:space="preserve">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4F81BD"/>
          <w:sz w:val="28"/>
          <w:szCs w:val="28"/>
        </w:rPr>
        <w:t xml:space="preserve">www. fcior. edu. ru </w:t>
      </w:r>
      <w:r>
        <w:rPr>
          <w:color w:val="000000"/>
          <w:sz w:val="28"/>
          <w:szCs w:val="28"/>
        </w:rPr>
        <w:t xml:space="preserve"> (Информационные, тренировочные и контрольные   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материалы)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hyperlink r:id="rId14">
        <w:r>
          <w:rPr>
            <w:color w:val="0000FF"/>
            <w:sz w:val="28"/>
            <w:szCs w:val="28"/>
            <w:u w:val="single"/>
          </w:rPr>
          <w:t>www.school-collection.edu.ru</w:t>
        </w:r>
      </w:hyperlink>
      <w:r>
        <w:rPr>
          <w:color w:val="4F81B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(Единая коллекции цифровых  образова-</w:t>
      </w: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тельных ресурсов)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78E9" w:rsidRDefault="008109A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4"/>
          <w:szCs w:val="24"/>
        </w:rPr>
        <w:t>4. КОНТРОЛЬ И ОЦЕНКА РЕЗУЛЬТАТОВ ОСВОЕНИЯ ДИСЦИПЛИНЫ</w:t>
      </w:r>
    </w:p>
    <w:p w:rsidR="00B878E9" w:rsidRDefault="008109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B878E9" w:rsidRDefault="008109A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РЕЗУЛЬТАТАМ ОБУЧЕНИЯ</w:t>
      </w:r>
    </w:p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981"/>
      </w:tblGrid>
      <w:tr w:rsidR="00B878E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B878E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78E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находить значения корня, степени, логарифма, три</w:t>
            </w:r>
            <w:r>
              <w:rPr>
                <w:color w:val="000000"/>
                <w:sz w:val="24"/>
                <w:szCs w:val="24"/>
              </w:rPr>
              <w:t>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преобразования выражений, применяя формулы, связанные со свойствами степеней, лог</w:t>
            </w:r>
            <w:r>
              <w:rPr>
                <w:color w:val="000000"/>
                <w:sz w:val="24"/>
                <w:szCs w:val="24"/>
              </w:rPr>
              <w:t xml:space="preserve">арифмов, тригонометрических функций; 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понятие функции для описания и анализа зависимостей величин;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</w:t>
            </w:r>
            <w:r>
              <w:rPr>
                <w:color w:val="000000"/>
                <w:sz w:val="24"/>
                <w:szCs w:val="24"/>
              </w:rPr>
              <w:t xml:space="preserve"> их описаниями, изображениями;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изображать основные мно</w:t>
            </w:r>
            <w:r>
              <w:rPr>
                <w:color w:val="000000"/>
                <w:sz w:val="24"/>
                <w:szCs w:val="24"/>
              </w:rPr>
              <w:t>гогранники и круглые тела; выполнять чертежи по условиям задач;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строить простейшие сечения куба, призмы, пирамиды;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</w:t>
            </w:r>
            <w:r>
              <w:rPr>
                <w:color w:val="000000"/>
                <w:sz w:val="24"/>
                <w:szCs w:val="24"/>
              </w:rPr>
              <w:t>вать при решении стереометрических задач планиметрические факты и методы;</w:t>
            </w:r>
          </w:p>
          <w:p w:rsidR="00B878E9" w:rsidRDefault="008109A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проводить доказательные рассуждения в ходе решения задач;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firstLine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  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-оценка устного опроса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-анализ выполнения работы по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подготовке презентаций, рефератов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-оценка результатов тестового контроля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экспертная оценка выполнения 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самостоятельной работы     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контрольной работы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экзаменационной работы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B878E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8E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B878E9" w:rsidRDefault="008109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практики и вопросов, возни</w:t>
            </w:r>
            <w:r>
              <w:rPr>
                <w:color w:val="000000"/>
                <w:sz w:val="24"/>
                <w:szCs w:val="24"/>
              </w:rPr>
              <w:t>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B878E9" w:rsidRDefault="008109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универсальный характер законов логики математических рассуждений, их применимо</w:t>
            </w:r>
            <w:r>
              <w:rPr>
                <w:color w:val="000000"/>
                <w:sz w:val="24"/>
                <w:szCs w:val="24"/>
              </w:rPr>
              <w:t>сть во всех областях человеческой деятельности;</w:t>
            </w:r>
          </w:p>
          <w:p w:rsidR="00B878E9" w:rsidRDefault="008109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вероятностный характер различных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процессов окружающего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устного опроса;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   анализ выполнения работы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по  подготовке рефератов,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презентаций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878E9" w:rsidRDefault="00B87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878E9">
        <w:trPr>
          <w:trHeight w:val="196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математические методы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решения прикладных задач в     </w:t>
            </w:r>
          </w:p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 профессиональной деятельности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проведения устного опроса;</w:t>
            </w:r>
          </w:p>
          <w:p w:rsidR="00B878E9" w:rsidRDefault="00810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правильности использования основных формул и понятий при решении задач контрольных работ</w:t>
            </w:r>
          </w:p>
        </w:tc>
      </w:tr>
      <w:tr w:rsidR="00B878E9">
        <w:trPr>
          <w:trHeight w:val="52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E9" w:rsidRDefault="008109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экзаменационной работы</w:t>
            </w:r>
          </w:p>
        </w:tc>
      </w:tr>
    </w:tbl>
    <w:p w:rsidR="00B878E9" w:rsidRDefault="00B878E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sectPr w:rsidR="00B878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AB" w:rsidRDefault="008109AB">
      <w:r>
        <w:separator/>
      </w:r>
    </w:p>
  </w:endnote>
  <w:endnote w:type="continuationSeparator" w:id="0">
    <w:p w:rsidR="008109AB" w:rsidRDefault="0081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9" w:rsidRDefault="008109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878E9" w:rsidRDefault="00B878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9" w:rsidRDefault="008109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5435C2">
      <w:rPr>
        <w:color w:val="000000"/>
        <w:sz w:val="24"/>
        <w:szCs w:val="24"/>
      </w:rPr>
      <w:fldChar w:fldCharType="separate"/>
    </w:r>
    <w:r w:rsidR="005435C2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B878E9" w:rsidRDefault="00B878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AB" w:rsidRDefault="008109AB">
      <w:r>
        <w:separator/>
      </w:r>
    </w:p>
  </w:footnote>
  <w:footnote w:type="continuationSeparator" w:id="0">
    <w:p w:rsidR="008109AB" w:rsidRDefault="00810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E9" w:rsidRDefault="00B878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9E1"/>
    <w:multiLevelType w:val="multilevel"/>
    <w:tmpl w:val="FD928B04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8B596D"/>
    <w:multiLevelType w:val="multilevel"/>
    <w:tmpl w:val="DE5C14A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7BF607E"/>
    <w:multiLevelType w:val="multilevel"/>
    <w:tmpl w:val="261A1F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2D2E4C"/>
    <w:multiLevelType w:val="multilevel"/>
    <w:tmpl w:val="C5EC843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414D8B"/>
    <w:multiLevelType w:val="multilevel"/>
    <w:tmpl w:val="3230BDF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E9"/>
    <w:rsid w:val="005435C2"/>
    <w:rsid w:val="008109AB"/>
    <w:rsid w:val="00B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2103"/>
  <w15:docId w15:val="{8D30FCBF-5036-4FC1-8F9D-519E97B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chpor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.1septemb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4990</Words>
  <Characters>28443</Characters>
  <Application>Microsoft Office Word</Application>
  <DocSecurity>0</DocSecurity>
  <Lines>237</Lines>
  <Paragraphs>66</Paragraphs>
  <ScaleCrop>false</ScaleCrop>
  <Company/>
  <LinksUpToDate>false</LinksUpToDate>
  <CharactersWithSpaces>33367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2021-10-11T07:09:00Z</dcterms:created>
  <dcterms:modified xsi:type="dcterms:W3CDTF">2021-10-11T07:09:00Z</dcterms:modified>
</cp:coreProperties>
</file>