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89D" w:rsidRPr="004E38AA" w:rsidRDefault="0071789D" w:rsidP="005029E4">
      <w:pPr>
        <w:widowControl w:val="0"/>
        <w:suppressAutoHyphens/>
        <w:autoSpaceDE w:val="0"/>
        <w:autoSpaceDN w:val="0"/>
        <w:adjustRightInd w:val="0"/>
        <w:jc w:val="center"/>
        <w:rPr>
          <w:b/>
          <w:szCs w:val="28"/>
        </w:rPr>
      </w:pPr>
      <w:r w:rsidRPr="004E38AA">
        <w:rPr>
          <w:b/>
          <w:szCs w:val="28"/>
        </w:rPr>
        <w:t xml:space="preserve">5. </w:t>
      </w:r>
      <w:r w:rsidRPr="005029E4">
        <w:rPr>
          <w:b/>
          <w:caps/>
          <w:szCs w:val="28"/>
        </w:rPr>
        <w:t>Оценка результатов освоения программы подгото</w:t>
      </w:r>
      <w:r w:rsidR="005029E4" w:rsidRPr="005029E4">
        <w:rPr>
          <w:b/>
          <w:caps/>
          <w:szCs w:val="28"/>
        </w:rPr>
        <w:t>вки специалистов среднего звена</w:t>
      </w:r>
      <w:r w:rsidR="005029E4">
        <w:rPr>
          <w:b/>
          <w:caps/>
          <w:szCs w:val="28"/>
        </w:rPr>
        <w:t xml:space="preserve"> (квалифицированных рабочих, служащих)</w:t>
      </w:r>
    </w:p>
    <w:p w:rsidR="005029E4" w:rsidRDefault="005029E4" w:rsidP="003E01B7">
      <w:pPr>
        <w:ind w:left="284"/>
        <w:jc w:val="center"/>
        <w:rPr>
          <w:b/>
          <w:szCs w:val="26"/>
        </w:rPr>
      </w:pPr>
    </w:p>
    <w:p w:rsidR="003E01B7" w:rsidRDefault="0035596F" w:rsidP="003E01B7">
      <w:pPr>
        <w:ind w:left="284"/>
        <w:jc w:val="center"/>
        <w:rPr>
          <w:b/>
          <w:szCs w:val="26"/>
        </w:rPr>
      </w:pPr>
      <w:bookmarkStart w:id="0" w:name="_GoBack"/>
      <w:bookmarkEnd w:id="0"/>
      <w:r>
        <w:rPr>
          <w:b/>
          <w:szCs w:val="26"/>
        </w:rPr>
        <w:t>5</w:t>
      </w:r>
      <w:r w:rsidR="003E01B7">
        <w:rPr>
          <w:b/>
          <w:szCs w:val="26"/>
        </w:rPr>
        <w:t xml:space="preserve">.1. Контроль и оценка достижений </w:t>
      </w:r>
      <w:r w:rsidR="0071789D" w:rsidRPr="005029E4">
        <w:rPr>
          <w:b/>
          <w:szCs w:val="28"/>
        </w:rPr>
        <w:t>обучающихся</w:t>
      </w:r>
    </w:p>
    <w:p w:rsidR="003E01B7" w:rsidRDefault="003E01B7" w:rsidP="003E01B7">
      <w:pPr>
        <w:ind w:left="284"/>
        <w:jc w:val="center"/>
        <w:rPr>
          <w:b/>
          <w:szCs w:val="26"/>
        </w:rPr>
      </w:pPr>
    </w:p>
    <w:p w:rsidR="003E01B7" w:rsidRDefault="003E01B7" w:rsidP="003E01B7">
      <w:pPr>
        <w:ind w:firstLine="851"/>
        <w:jc w:val="both"/>
        <w:rPr>
          <w:sz w:val="26"/>
          <w:szCs w:val="26"/>
        </w:rPr>
      </w:pPr>
      <w:r>
        <w:rPr>
          <w:sz w:val="26"/>
          <w:szCs w:val="26"/>
        </w:rPr>
        <w:t>Контроль и оценка достижений студентов определяется Положением о текущем контроле успеваемости и промежуточной аттестации обучающихся.</w:t>
      </w:r>
    </w:p>
    <w:p w:rsidR="003E01B7" w:rsidRDefault="003E01B7" w:rsidP="003E01B7">
      <w:pPr>
        <w:ind w:firstLine="851"/>
        <w:jc w:val="both"/>
        <w:rPr>
          <w:sz w:val="26"/>
          <w:szCs w:val="26"/>
        </w:rPr>
      </w:pPr>
      <w:r>
        <w:rPr>
          <w:sz w:val="26"/>
          <w:szCs w:val="26"/>
        </w:rPr>
        <w:t xml:space="preserve">Промежуточная аттестация оценивает результаты учебной деятельности студента за семестр, учебный год. </w:t>
      </w:r>
    </w:p>
    <w:p w:rsidR="003E01B7" w:rsidRDefault="003E01B7" w:rsidP="003E01B7">
      <w:pPr>
        <w:ind w:firstLine="851"/>
        <w:jc w:val="both"/>
        <w:rPr>
          <w:sz w:val="26"/>
          <w:szCs w:val="26"/>
        </w:rPr>
      </w:pPr>
      <w:r>
        <w:rPr>
          <w:sz w:val="26"/>
          <w:szCs w:val="26"/>
        </w:rPr>
        <w:t>Основными формами контроля достижений студентов являются:</w:t>
      </w:r>
    </w:p>
    <w:p w:rsidR="003E01B7" w:rsidRDefault="003E01B7" w:rsidP="003E01B7">
      <w:pPr>
        <w:ind w:firstLine="851"/>
        <w:jc w:val="both"/>
        <w:rPr>
          <w:sz w:val="26"/>
          <w:szCs w:val="26"/>
        </w:rPr>
      </w:pPr>
      <w:r>
        <w:rPr>
          <w:sz w:val="26"/>
          <w:szCs w:val="26"/>
        </w:rPr>
        <w:t>- экзамен по отдельной дисциплине;</w:t>
      </w:r>
    </w:p>
    <w:p w:rsidR="003E01B7" w:rsidRDefault="003E01B7" w:rsidP="003E01B7">
      <w:pPr>
        <w:ind w:firstLine="851"/>
        <w:jc w:val="both"/>
        <w:rPr>
          <w:sz w:val="26"/>
          <w:szCs w:val="26"/>
        </w:rPr>
      </w:pPr>
      <w:r>
        <w:rPr>
          <w:sz w:val="26"/>
          <w:szCs w:val="26"/>
        </w:rPr>
        <w:t>- комплексный экзамен по двум или нескольким смежным дисциплинам, междисциплинарным курсам;</w:t>
      </w:r>
    </w:p>
    <w:p w:rsidR="003E01B7" w:rsidRDefault="003E01B7" w:rsidP="003E01B7">
      <w:pPr>
        <w:ind w:firstLine="851"/>
        <w:jc w:val="both"/>
        <w:rPr>
          <w:sz w:val="26"/>
          <w:szCs w:val="26"/>
        </w:rPr>
      </w:pPr>
      <w:r>
        <w:rPr>
          <w:sz w:val="26"/>
          <w:szCs w:val="26"/>
        </w:rPr>
        <w:t>- квалификационный экзамен;</w:t>
      </w:r>
    </w:p>
    <w:p w:rsidR="003E01B7" w:rsidRDefault="003E01B7" w:rsidP="003E01B7">
      <w:pPr>
        <w:ind w:firstLine="851"/>
        <w:jc w:val="both"/>
        <w:rPr>
          <w:sz w:val="26"/>
          <w:szCs w:val="26"/>
        </w:rPr>
      </w:pPr>
      <w:r>
        <w:rPr>
          <w:sz w:val="26"/>
          <w:szCs w:val="26"/>
        </w:rPr>
        <w:t>- зачет, дифференци</w:t>
      </w:r>
      <w:r w:rsidR="002836AA">
        <w:rPr>
          <w:sz w:val="26"/>
          <w:szCs w:val="26"/>
        </w:rPr>
        <w:t>рован</w:t>
      </w:r>
      <w:r>
        <w:rPr>
          <w:sz w:val="26"/>
          <w:szCs w:val="26"/>
        </w:rPr>
        <w:t>ный зачет по отдельной или нескольким дисциплинам;</w:t>
      </w:r>
    </w:p>
    <w:p w:rsidR="003E01B7" w:rsidRDefault="003E01B7" w:rsidP="003E01B7">
      <w:pPr>
        <w:ind w:firstLine="851"/>
        <w:jc w:val="both"/>
        <w:rPr>
          <w:sz w:val="26"/>
          <w:szCs w:val="26"/>
        </w:rPr>
      </w:pPr>
      <w:r>
        <w:rPr>
          <w:sz w:val="26"/>
          <w:szCs w:val="26"/>
        </w:rPr>
        <w:t>- курсовая работа (проект);</w:t>
      </w:r>
    </w:p>
    <w:p w:rsidR="003E01B7" w:rsidRDefault="003E01B7" w:rsidP="003E01B7">
      <w:pPr>
        <w:ind w:firstLine="851"/>
        <w:jc w:val="both"/>
        <w:rPr>
          <w:sz w:val="26"/>
          <w:szCs w:val="26"/>
        </w:rPr>
      </w:pPr>
      <w:r>
        <w:rPr>
          <w:sz w:val="26"/>
          <w:szCs w:val="26"/>
        </w:rPr>
        <w:t>Формы и порядок контроля достижений студентов выбираются образовательной организацией самостоятельно, периодичность определяется учебным планом.</w:t>
      </w:r>
    </w:p>
    <w:p w:rsidR="003E01B7" w:rsidRDefault="003E01B7" w:rsidP="003E01B7">
      <w:pPr>
        <w:ind w:firstLine="851"/>
        <w:jc w:val="both"/>
        <w:rPr>
          <w:sz w:val="26"/>
          <w:szCs w:val="26"/>
        </w:rPr>
      </w:pPr>
      <w:r>
        <w:rPr>
          <w:sz w:val="26"/>
          <w:szCs w:val="26"/>
        </w:rPr>
        <w:t>Федеральный государственный образовательный стандарт требований к  содержанию и уровню подготовки выпускников по специальности</w:t>
      </w:r>
      <w:r w:rsidR="002836AA">
        <w:rPr>
          <w:sz w:val="26"/>
          <w:szCs w:val="26"/>
        </w:rPr>
        <w:t xml:space="preserve"> (профессии)</w:t>
      </w:r>
      <w:r>
        <w:rPr>
          <w:sz w:val="26"/>
          <w:szCs w:val="26"/>
        </w:rPr>
        <w:t xml:space="preserve"> </w:t>
      </w:r>
      <w:r w:rsidR="002836AA">
        <w:rPr>
          <w:sz w:val="26"/>
          <w:szCs w:val="26"/>
        </w:rPr>
        <w:t xml:space="preserve"> СПО </w:t>
      </w:r>
      <w:r>
        <w:rPr>
          <w:sz w:val="26"/>
          <w:szCs w:val="26"/>
        </w:rPr>
        <w:t xml:space="preserve">предусматривает объем времени, отводимый на промежуточную аттестацию, и устанавливает верхний предел числа экзаменов, зачетов, </w:t>
      </w:r>
      <w:r w:rsidR="002836AA">
        <w:rPr>
          <w:sz w:val="26"/>
          <w:szCs w:val="26"/>
        </w:rPr>
        <w:t xml:space="preserve">дифференцированных </w:t>
      </w:r>
      <w:r>
        <w:rPr>
          <w:sz w:val="26"/>
          <w:szCs w:val="26"/>
        </w:rPr>
        <w:t>зачетов проводимых в учебном году  - не более восьми экзаменов и не более 10 зачетов или дифференци</w:t>
      </w:r>
      <w:r w:rsidR="002836AA">
        <w:rPr>
          <w:sz w:val="26"/>
          <w:szCs w:val="26"/>
        </w:rPr>
        <w:t>рованн</w:t>
      </w:r>
      <w:r>
        <w:rPr>
          <w:sz w:val="26"/>
          <w:szCs w:val="26"/>
        </w:rPr>
        <w:t>ых зачетов (без учета зачетов по физической культуре).</w:t>
      </w:r>
    </w:p>
    <w:p w:rsidR="003E01B7" w:rsidRDefault="003E01B7" w:rsidP="003E01B7">
      <w:pPr>
        <w:ind w:firstLine="851"/>
        <w:jc w:val="both"/>
        <w:rPr>
          <w:sz w:val="26"/>
          <w:szCs w:val="26"/>
        </w:rPr>
      </w:pPr>
      <w:r>
        <w:rPr>
          <w:sz w:val="26"/>
          <w:szCs w:val="26"/>
        </w:rPr>
        <w:t>Промежуточная аттестация обеспечивает оперативное управление образовательной деятельностью студента и ее корректировку и проводится с целью определения:</w:t>
      </w:r>
    </w:p>
    <w:p w:rsidR="003E01B7" w:rsidRDefault="003E01B7" w:rsidP="003E01B7">
      <w:pPr>
        <w:ind w:firstLine="851"/>
        <w:jc w:val="both"/>
        <w:rPr>
          <w:sz w:val="26"/>
          <w:szCs w:val="26"/>
        </w:rPr>
      </w:pPr>
      <w:r>
        <w:rPr>
          <w:sz w:val="26"/>
          <w:szCs w:val="26"/>
        </w:rPr>
        <w:t>- соответствия уровня и качества подготовки специалиста Федеральному государственному образовательному стандарту  среднего профессионального образования по специальности;</w:t>
      </w:r>
    </w:p>
    <w:p w:rsidR="003E01B7" w:rsidRDefault="003E01B7" w:rsidP="003E01B7">
      <w:pPr>
        <w:ind w:firstLine="851"/>
        <w:jc w:val="both"/>
        <w:rPr>
          <w:sz w:val="26"/>
          <w:szCs w:val="26"/>
        </w:rPr>
      </w:pPr>
      <w:r>
        <w:rPr>
          <w:sz w:val="26"/>
          <w:szCs w:val="26"/>
        </w:rPr>
        <w:t>- владения профессиональными и общими компетенциями;</w:t>
      </w:r>
    </w:p>
    <w:p w:rsidR="003E01B7" w:rsidRDefault="003E01B7" w:rsidP="003E01B7">
      <w:pPr>
        <w:ind w:firstLine="851"/>
        <w:jc w:val="both"/>
        <w:rPr>
          <w:sz w:val="26"/>
          <w:szCs w:val="26"/>
        </w:rPr>
      </w:pPr>
      <w:r>
        <w:rPr>
          <w:sz w:val="26"/>
          <w:szCs w:val="26"/>
        </w:rPr>
        <w:t xml:space="preserve">- полноты и </w:t>
      </w:r>
      <w:r w:rsidR="002836AA">
        <w:rPr>
          <w:sz w:val="26"/>
          <w:szCs w:val="26"/>
        </w:rPr>
        <w:t>прочности,</w:t>
      </w:r>
      <w:r>
        <w:rPr>
          <w:sz w:val="26"/>
          <w:szCs w:val="26"/>
        </w:rPr>
        <w:t xml:space="preserve"> теоретических знаний по дисциплине, ряду дисциплин профессиональным модулям;</w:t>
      </w:r>
    </w:p>
    <w:p w:rsidR="003E01B7" w:rsidRDefault="003E01B7" w:rsidP="003E01B7">
      <w:pPr>
        <w:ind w:firstLine="851"/>
        <w:jc w:val="both"/>
        <w:rPr>
          <w:sz w:val="26"/>
          <w:szCs w:val="26"/>
        </w:rPr>
      </w:pPr>
      <w:r>
        <w:rPr>
          <w:sz w:val="26"/>
          <w:szCs w:val="26"/>
        </w:rPr>
        <w:t>- сформированности умений применять полученные теоретические знания и практический опыт в профессиональной деятельности;</w:t>
      </w:r>
    </w:p>
    <w:p w:rsidR="003E01B7" w:rsidRDefault="003E01B7" w:rsidP="003E01B7">
      <w:pPr>
        <w:ind w:firstLine="851"/>
        <w:jc w:val="both"/>
        <w:rPr>
          <w:sz w:val="26"/>
          <w:szCs w:val="26"/>
        </w:rPr>
      </w:pPr>
      <w:r>
        <w:rPr>
          <w:sz w:val="26"/>
          <w:szCs w:val="26"/>
        </w:rPr>
        <w:t>- наличия практического опыта, умений самостоятельной работы с учебной литературой.</w:t>
      </w:r>
    </w:p>
    <w:p w:rsidR="003E01B7" w:rsidRDefault="003E01B7" w:rsidP="003E01B7">
      <w:pPr>
        <w:ind w:firstLine="851"/>
        <w:jc w:val="both"/>
        <w:rPr>
          <w:sz w:val="26"/>
          <w:szCs w:val="26"/>
        </w:rPr>
      </w:pPr>
      <w:r>
        <w:rPr>
          <w:sz w:val="26"/>
          <w:szCs w:val="26"/>
        </w:rPr>
        <w:t>При выборе дисциплин, профессиональных модулей для экзамена можно руководствоваться следующим:</w:t>
      </w:r>
    </w:p>
    <w:p w:rsidR="003E01B7" w:rsidRDefault="003E01B7" w:rsidP="003E01B7">
      <w:pPr>
        <w:ind w:firstLine="851"/>
        <w:jc w:val="both"/>
        <w:rPr>
          <w:sz w:val="26"/>
          <w:szCs w:val="26"/>
        </w:rPr>
      </w:pPr>
      <w:r>
        <w:rPr>
          <w:sz w:val="26"/>
          <w:szCs w:val="26"/>
        </w:rPr>
        <w:t>- значимостью дисциплины, профессионального модуля в подготовке специалиста;</w:t>
      </w:r>
    </w:p>
    <w:p w:rsidR="003E01B7" w:rsidRDefault="003E01B7" w:rsidP="003E01B7">
      <w:pPr>
        <w:ind w:firstLine="851"/>
        <w:jc w:val="both"/>
        <w:rPr>
          <w:sz w:val="26"/>
          <w:szCs w:val="26"/>
        </w:rPr>
      </w:pPr>
      <w:r>
        <w:rPr>
          <w:sz w:val="26"/>
          <w:szCs w:val="26"/>
        </w:rPr>
        <w:t>- завершенностью изучения учебной дисциплины, профессионального модуля;</w:t>
      </w:r>
    </w:p>
    <w:p w:rsidR="003E01B7" w:rsidRDefault="003E01B7" w:rsidP="003E01B7">
      <w:pPr>
        <w:ind w:firstLine="851"/>
        <w:jc w:val="both"/>
        <w:rPr>
          <w:sz w:val="26"/>
          <w:szCs w:val="26"/>
        </w:rPr>
      </w:pPr>
      <w:r>
        <w:rPr>
          <w:sz w:val="26"/>
          <w:szCs w:val="26"/>
        </w:rPr>
        <w:lastRenderedPageBreak/>
        <w:t>- завершенностью значимого раздела в дисциплине, междисциплинарного курса в профессиональном модуле.</w:t>
      </w:r>
    </w:p>
    <w:p w:rsidR="003E01B7" w:rsidRDefault="003E01B7" w:rsidP="003E01B7">
      <w:pPr>
        <w:ind w:firstLine="851"/>
        <w:jc w:val="both"/>
        <w:rPr>
          <w:sz w:val="26"/>
          <w:szCs w:val="26"/>
        </w:rPr>
      </w:pPr>
      <w:r>
        <w:rPr>
          <w:sz w:val="26"/>
          <w:szCs w:val="26"/>
        </w:rPr>
        <w:t>При выборе дисциплин, междисциплинарных курсов (МДК) для комплексного экзамена по двум или нескольким дисциплинам, МДК образовательная организация должна руководствоваться наличием между ними междисциплинарных связей. Наименование дисциплин, междисциплинарных курсов, входящих в состав комплексного экзамена по двум или нескольким дисциплинам, МДК, указывается в скобках после слов "Комплексный экзамен" при составлении экзаменационных материалов, записи в экзаменационной ведомости, зачетной книжке.</w:t>
      </w:r>
    </w:p>
    <w:p w:rsidR="003E01B7" w:rsidRDefault="003E01B7" w:rsidP="003E01B7">
      <w:pPr>
        <w:ind w:firstLine="851"/>
        <w:jc w:val="both"/>
        <w:rPr>
          <w:sz w:val="26"/>
          <w:szCs w:val="26"/>
        </w:rPr>
      </w:pPr>
      <w:r>
        <w:rPr>
          <w:sz w:val="26"/>
          <w:szCs w:val="26"/>
        </w:rPr>
        <w:t>По завершении всего курса обучения такими формами контроля учебной работы студентов, как экзамены по дисциплине, профессиональному модулю и комплексные экзамены по двум или нескольким дисциплинам, междисциплинарным курсам, должно быть охвачено не менее 60% дисциплин основной профессиональной образовательной программы по специальности.</w:t>
      </w:r>
    </w:p>
    <w:p w:rsidR="003E01B7" w:rsidRDefault="003E01B7" w:rsidP="003E01B7">
      <w:pPr>
        <w:ind w:firstLine="851"/>
        <w:jc w:val="both"/>
        <w:rPr>
          <w:sz w:val="26"/>
          <w:szCs w:val="26"/>
        </w:rPr>
      </w:pPr>
      <w:r>
        <w:rPr>
          <w:sz w:val="26"/>
          <w:szCs w:val="26"/>
        </w:rPr>
        <w:t>Зачет по отдельной дисциплине, междисциплинарному курсу как форма промежуточной аттестации может предусматриваться образовательной организацией по дисциплинам, МДК, которые согласно учебному плану изучаются на протяжении нескольких семестров, или на изучение которых согласно учебному плану отводится наименьший по сравнению с другими объем часов обязательной учебной нагрузки.</w:t>
      </w:r>
    </w:p>
    <w:p w:rsidR="003E01B7" w:rsidRDefault="003E01B7" w:rsidP="003E01B7">
      <w:pPr>
        <w:ind w:firstLine="851"/>
        <w:jc w:val="both"/>
        <w:rPr>
          <w:sz w:val="26"/>
          <w:szCs w:val="26"/>
        </w:rPr>
      </w:pPr>
      <w:r>
        <w:rPr>
          <w:sz w:val="26"/>
          <w:szCs w:val="26"/>
        </w:rPr>
        <w:t>Квалификационный экзамен проводится по завершению освоения профессионального модуля (теории и практики) и предполагает оценку степени овладения профессиональными компетенциями по определенному виду деятельности и проводится комиссионно, где председателем является представитель от работодателя по профилю специальности.</w:t>
      </w:r>
    </w:p>
    <w:p w:rsidR="003E01B7" w:rsidRDefault="003E01B7" w:rsidP="003E01B7">
      <w:pPr>
        <w:ind w:firstLine="851"/>
        <w:jc w:val="both"/>
        <w:rPr>
          <w:sz w:val="26"/>
          <w:szCs w:val="26"/>
        </w:rPr>
      </w:pPr>
      <w:r>
        <w:rPr>
          <w:sz w:val="26"/>
          <w:szCs w:val="26"/>
        </w:rPr>
        <w:t>При проведе</w:t>
      </w:r>
      <w:r w:rsidR="002836AA">
        <w:rPr>
          <w:sz w:val="26"/>
          <w:szCs w:val="26"/>
        </w:rPr>
        <w:t xml:space="preserve">нии дифференцированного зачета </w:t>
      </w:r>
      <w:r>
        <w:rPr>
          <w:sz w:val="26"/>
          <w:szCs w:val="26"/>
        </w:rPr>
        <w:t xml:space="preserve"> уровень подготовки студента оценивается в баллах: 5 (отлично), 4 (хорошо), 3 (удовлетворительно), 2 (неудовлетворительно).</w:t>
      </w:r>
    </w:p>
    <w:p w:rsidR="003E01B7" w:rsidRDefault="003E01B7" w:rsidP="003E01B7">
      <w:pPr>
        <w:ind w:firstLine="851"/>
        <w:jc w:val="both"/>
        <w:rPr>
          <w:sz w:val="26"/>
          <w:szCs w:val="26"/>
        </w:rPr>
      </w:pPr>
      <w:r>
        <w:rPr>
          <w:sz w:val="26"/>
          <w:szCs w:val="26"/>
        </w:rPr>
        <w:t>Экзамены, в том числе квалификационные проводятся в период экзаменационных сессий, установленных календарным графиком образовательного процесса. На каждую экзаменационную сессию составляется утверждаемое руководителем образовательной организации расписание экзаменов, которое доводится до сведения студентов и преподавателей не позднее чем за две недели до начала сессии.</w:t>
      </w:r>
    </w:p>
    <w:p w:rsidR="003E01B7" w:rsidRDefault="003E01B7" w:rsidP="003E01B7">
      <w:pPr>
        <w:ind w:firstLine="851"/>
        <w:jc w:val="both"/>
        <w:rPr>
          <w:sz w:val="26"/>
          <w:szCs w:val="26"/>
        </w:rPr>
      </w:pPr>
      <w:r>
        <w:rPr>
          <w:sz w:val="26"/>
          <w:szCs w:val="26"/>
        </w:rPr>
        <w:t>К экзамену по дисциплине, междисциплинарному курсу, профессиональному модулю или комплексному экзамену по двум или нескольким дисциплинам, междисциплинарным курсам допускаются студенты, полностью выполнившие все лабораторные работы и практические задания, курсовые работы (проекты) по данной дисциплине или профессиональному модулю.</w:t>
      </w:r>
    </w:p>
    <w:p w:rsidR="003E01B7" w:rsidRDefault="003E01B7" w:rsidP="003E01B7">
      <w:pPr>
        <w:ind w:firstLine="851"/>
        <w:jc w:val="both"/>
        <w:rPr>
          <w:sz w:val="26"/>
          <w:szCs w:val="26"/>
        </w:rPr>
      </w:pPr>
      <w:r>
        <w:rPr>
          <w:sz w:val="26"/>
          <w:szCs w:val="26"/>
        </w:rPr>
        <w:t>При составлении расписания экзаменов следует учитывать, что для одной группы в один день планируется только один экзамен. Интервал между экзаменами должен быть не менее двух календарных дней. Первый экзамен может быть проведен в первый день экзаменационной сессии.</w:t>
      </w:r>
    </w:p>
    <w:p w:rsidR="003E01B7" w:rsidRDefault="003E01B7" w:rsidP="003E01B7">
      <w:pPr>
        <w:ind w:firstLine="851"/>
        <w:jc w:val="both"/>
        <w:rPr>
          <w:sz w:val="26"/>
          <w:szCs w:val="26"/>
        </w:rPr>
      </w:pPr>
      <w:r>
        <w:rPr>
          <w:sz w:val="26"/>
          <w:szCs w:val="26"/>
        </w:rPr>
        <w:t xml:space="preserve">Экзаменационные материалы составляются на основе программы учебной дисциплины (дисциплин), или программы профессионального модуля и охватывают ее (их) наиболее актуальные разделы и темы. Экзаменационные </w:t>
      </w:r>
      <w:r>
        <w:rPr>
          <w:sz w:val="26"/>
          <w:szCs w:val="26"/>
        </w:rPr>
        <w:lastRenderedPageBreak/>
        <w:t>материалы должны целостно отражать объем проверяемых теоретических знаний и практического опыта.</w:t>
      </w:r>
    </w:p>
    <w:p w:rsidR="003E01B7" w:rsidRDefault="003E01B7" w:rsidP="003E01B7">
      <w:pPr>
        <w:ind w:firstLine="851"/>
        <w:jc w:val="both"/>
        <w:rPr>
          <w:sz w:val="26"/>
          <w:szCs w:val="26"/>
        </w:rPr>
      </w:pPr>
      <w:r>
        <w:rPr>
          <w:sz w:val="26"/>
          <w:szCs w:val="26"/>
        </w:rPr>
        <w:t>Перечень вопросов и практических задач по разделам, темам, выносимым на экзамен, разрабатывается преподавателями дисциплины, профессионального модуля или междисциплинарного курса, обсуждается на цикловых методических комиссиях и утверждается заместителем директора по учебно</w:t>
      </w:r>
      <w:r w:rsidR="002836AA">
        <w:rPr>
          <w:sz w:val="26"/>
          <w:szCs w:val="26"/>
        </w:rPr>
        <w:t>й</w:t>
      </w:r>
      <w:r>
        <w:rPr>
          <w:sz w:val="26"/>
          <w:szCs w:val="26"/>
        </w:rPr>
        <w:t xml:space="preserve"> работе не </w:t>
      </w:r>
      <w:r w:rsidR="00917ED2">
        <w:rPr>
          <w:sz w:val="26"/>
          <w:szCs w:val="26"/>
        </w:rPr>
        <w:t>позднее,</w:t>
      </w:r>
      <w:r>
        <w:rPr>
          <w:sz w:val="26"/>
          <w:szCs w:val="26"/>
        </w:rPr>
        <w:t xml:space="preserve"> чем за месяц до начала сессии. Количество вопросов и практических задач в перечне должно превышать количество вопросов и практических задач, необходимых для составления экзаменационных билетов.</w:t>
      </w:r>
    </w:p>
    <w:p w:rsidR="003E01B7" w:rsidRDefault="003E01B7" w:rsidP="003E01B7">
      <w:pPr>
        <w:ind w:firstLine="851"/>
        <w:jc w:val="both"/>
        <w:rPr>
          <w:sz w:val="26"/>
          <w:szCs w:val="26"/>
        </w:rPr>
      </w:pPr>
      <w:r>
        <w:rPr>
          <w:sz w:val="26"/>
          <w:szCs w:val="26"/>
        </w:rPr>
        <w:t>На основе разработанного и объявленного студентам перечня вопросов и практических задач, рекомендуемых для подготовки к экзамену, составляются экзаменационные билеты, содержание которых до студентов не доводится. Вопросы и практические задачи носят равноценный характер. Формулировки вопросов должны быть четкими, краткими, понятными, исключающими двойное толкование. Могут быть применены вместо теоретических вопросов тестовые задания.</w:t>
      </w:r>
    </w:p>
    <w:p w:rsidR="003E01B7" w:rsidRDefault="003E01B7" w:rsidP="003E01B7">
      <w:pPr>
        <w:ind w:firstLine="851"/>
        <w:jc w:val="both"/>
        <w:rPr>
          <w:sz w:val="26"/>
          <w:szCs w:val="26"/>
        </w:rPr>
      </w:pPr>
      <w:r>
        <w:rPr>
          <w:sz w:val="26"/>
          <w:szCs w:val="26"/>
        </w:rPr>
        <w:t>Форма проведения экзамена по дисциплине, профессиональному модулю или междисциплинарному курсу (устная, письменная или смешанная) устанавливается образовательной организацией в начале соответствующего семестра и доводится до сведения студентов.</w:t>
      </w:r>
    </w:p>
    <w:p w:rsidR="003E01B7" w:rsidRDefault="003E01B7" w:rsidP="003E01B7">
      <w:pPr>
        <w:ind w:firstLine="851"/>
        <w:jc w:val="both"/>
        <w:rPr>
          <w:sz w:val="26"/>
          <w:szCs w:val="26"/>
        </w:rPr>
      </w:pPr>
      <w:r>
        <w:rPr>
          <w:sz w:val="26"/>
          <w:szCs w:val="26"/>
        </w:rPr>
        <w:t>Комплексный экзамен по двум или нескольким дисциплинам, междисциплинарным курсам принимается, как правило, теми преподавателями, которые вели занятия по этим дисциплинам, МДК в экзаменуемой группе. На сдачу устного экзамена предусматривается не более половины академического часа на каждого студента, на сдачу письменного экзамена - не более трех часов на учебную группу.</w:t>
      </w:r>
    </w:p>
    <w:p w:rsidR="003E01B7" w:rsidRDefault="003E01B7" w:rsidP="003E01B7">
      <w:pPr>
        <w:ind w:firstLine="851"/>
        <w:jc w:val="both"/>
        <w:rPr>
          <w:sz w:val="26"/>
          <w:szCs w:val="26"/>
        </w:rPr>
      </w:pPr>
      <w:r>
        <w:rPr>
          <w:sz w:val="26"/>
          <w:szCs w:val="26"/>
        </w:rPr>
        <w:t>В критерии оценки уровня подготовки студента входят:</w:t>
      </w:r>
    </w:p>
    <w:p w:rsidR="003E01B7" w:rsidRDefault="003E01B7" w:rsidP="003E01B7">
      <w:pPr>
        <w:ind w:firstLine="851"/>
        <w:jc w:val="both"/>
        <w:rPr>
          <w:sz w:val="26"/>
          <w:szCs w:val="26"/>
        </w:rPr>
      </w:pPr>
      <w:r>
        <w:rPr>
          <w:sz w:val="26"/>
          <w:szCs w:val="26"/>
        </w:rPr>
        <w:t>- уровень освоения студентом материала, предусмотренного учебной программой по дисциплине, междисциплинарному курсу, профессиональному модулю;</w:t>
      </w:r>
    </w:p>
    <w:p w:rsidR="003E01B7" w:rsidRDefault="003E01B7" w:rsidP="003E01B7">
      <w:pPr>
        <w:ind w:firstLine="851"/>
        <w:jc w:val="both"/>
        <w:rPr>
          <w:sz w:val="26"/>
          <w:szCs w:val="26"/>
        </w:rPr>
      </w:pPr>
      <w:r>
        <w:rPr>
          <w:sz w:val="26"/>
          <w:szCs w:val="26"/>
        </w:rPr>
        <w:t>- умения студента использовать теоретические знания при выполнении практических задач;</w:t>
      </w:r>
    </w:p>
    <w:p w:rsidR="003E01B7" w:rsidRDefault="003E01B7" w:rsidP="003E01B7">
      <w:pPr>
        <w:ind w:firstLine="851"/>
        <w:jc w:val="both"/>
        <w:rPr>
          <w:sz w:val="26"/>
          <w:szCs w:val="26"/>
        </w:rPr>
      </w:pPr>
      <w:r>
        <w:rPr>
          <w:sz w:val="26"/>
          <w:szCs w:val="26"/>
        </w:rPr>
        <w:t>- обоснованность, четкость, краткость изложения ответа.</w:t>
      </w:r>
    </w:p>
    <w:p w:rsidR="003E01B7" w:rsidRDefault="003E01B7" w:rsidP="003E01B7">
      <w:pPr>
        <w:ind w:firstLine="851"/>
        <w:jc w:val="both"/>
        <w:rPr>
          <w:sz w:val="26"/>
          <w:szCs w:val="26"/>
        </w:rPr>
      </w:pPr>
      <w:r>
        <w:rPr>
          <w:sz w:val="26"/>
          <w:szCs w:val="26"/>
        </w:rPr>
        <w:t>Уровень подготовки студента оценивается в баллах: 5 (отлично), 4 (хорошо), 3 (удовлетворительно), 2 (неудовлетворительно), зачтено.</w:t>
      </w:r>
    </w:p>
    <w:p w:rsidR="003E01B7" w:rsidRDefault="003E01B7" w:rsidP="003E01B7">
      <w:pPr>
        <w:ind w:firstLine="851"/>
        <w:jc w:val="both"/>
        <w:rPr>
          <w:sz w:val="26"/>
          <w:szCs w:val="26"/>
        </w:rPr>
      </w:pPr>
      <w:r>
        <w:rPr>
          <w:sz w:val="26"/>
          <w:szCs w:val="26"/>
        </w:rPr>
        <w:t>Оценка, полученная на экзамене, заносится преподавателем в зачетную книжку студента (кроме неудовлетворительной) и экзаменационную ведомость (в том числе и неудовлетворительная). Экзаменационная оценка по дисциплине, междисциплинарному курсу, профессиональному модулю за данный семестр является определяющей независимо от полученных в семестре оценок текущего контроля.</w:t>
      </w:r>
    </w:p>
    <w:p w:rsidR="003E01B7" w:rsidRDefault="003E01B7" w:rsidP="003E01B7">
      <w:pPr>
        <w:ind w:firstLine="851"/>
        <w:jc w:val="both"/>
        <w:rPr>
          <w:szCs w:val="26"/>
        </w:rPr>
      </w:pPr>
      <w:r>
        <w:rPr>
          <w:sz w:val="26"/>
          <w:szCs w:val="26"/>
        </w:rPr>
        <w:t>По завершению всех экзаменов допускается пересдача экзамена, по которому студент получил неудовлетворительную оценку. С целью повышения оценки допускается повторная сдача экзамена. Условия пересдачи и повторной сдачи экзамена определяются Положением о текущем контроле успеваемости и промежуточной аттестации обучающихся.</w:t>
      </w:r>
    </w:p>
    <w:p w:rsidR="003E01B7" w:rsidRDefault="003E01B7" w:rsidP="005029E4">
      <w:pPr>
        <w:ind w:left="284"/>
        <w:jc w:val="center"/>
        <w:rPr>
          <w:b/>
          <w:szCs w:val="26"/>
        </w:rPr>
      </w:pPr>
      <w:r>
        <w:rPr>
          <w:b/>
          <w:szCs w:val="26"/>
        </w:rPr>
        <w:br w:type="page"/>
      </w:r>
    </w:p>
    <w:p w:rsidR="003E01B7" w:rsidRDefault="0035596F" w:rsidP="003E01B7">
      <w:pPr>
        <w:ind w:left="284"/>
        <w:jc w:val="center"/>
        <w:rPr>
          <w:b/>
          <w:szCs w:val="26"/>
        </w:rPr>
      </w:pPr>
      <w:r>
        <w:rPr>
          <w:b/>
          <w:szCs w:val="26"/>
        </w:rPr>
        <w:lastRenderedPageBreak/>
        <w:t>5</w:t>
      </w:r>
      <w:r w:rsidR="003E01B7">
        <w:rPr>
          <w:b/>
          <w:szCs w:val="26"/>
        </w:rPr>
        <w:t>.2. Порядок выполнения и защиты выпускной квалификационной работы</w:t>
      </w:r>
    </w:p>
    <w:p w:rsidR="003E01B7" w:rsidRDefault="003E01B7" w:rsidP="003E01B7">
      <w:pPr>
        <w:ind w:left="284"/>
        <w:jc w:val="center"/>
        <w:rPr>
          <w:b/>
          <w:szCs w:val="26"/>
        </w:rPr>
      </w:pPr>
    </w:p>
    <w:p w:rsidR="003E01B7" w:rsidRDefault="003E01B7" w:rsidP="003E01B7">
      <w:pPr>
        <w:ind w:firstLine="709"/>
        <w:jc w:val="both"/>
        <w:rPr>
          <w:sz w:val="26"/>
          <w:szCs w:val="26"/>
        </w:rPr>
      </w:pPr>
      <w:r>
        <w:rPr>
          <w:sz w:val="26"/>
          <w:szCs w:val="26"/>
        </w:rPr>
        <w:t>Выпускная квалификационная работа, подтверждает соответствие профессиональной подготовки обучающегося требованиям Федерального государственного образовательного стандарта по соответствующей специальности, профессии. В выпускной квалификационной работе должны быть продемонстрированы знания выпускника по выбранной теме, его подготовленность по специальности в целом, умение анализировать и систематизировать собранный материал, обобщать различные наблюдения, выходить на решение практических задач профессиональной деятельности.</w:t>
      </w:r>
    </w:p>
    <w:p w:rsidR="003E01B7" w:rsidRDefault="003E01B7" w:rsidP="003E01B7">
      <w:pPr>
        <w:ind w:firstLine="851"/>
        <w:jc w:val="both"/>
        <w:rPr>
          <w:sz w:val="26"/>
          <w:szCs w:val="26"/>
        </w:rPr>
      </w:pPr>
      <w:r>
        <w:rPr>
          <w:sz w:val="26"/>
          <w:szCs w:val="26"/>
        </w:rPr>
        <w:t>Цель выпускной квалификационной работы - систематизация и закрепление теоретических знаний обучающегося по специальности при решении практических задач исследовательского и аналитического характера, а также выявление его способности к самостоятельной работе. Этим обуславливается необходимость творческого, а не формального подхода к выбору тематики, выполнению содержательной части работы, написанию и оформлению ВКР.</w:t>
      </w:r>
    </w:p>
    <w:p w:rsidR="003E01B7" w:rsidRDefault="003E01B7" w:rsidP="003E01B7">
      <w:pPr>
        <w:ind w:firstLine="851"/>
        <w:jc w:val="both"/>
        <w:rPr>
          <w:sz w:val="26"/>
          <w:szCs w:val="26"/>
        </w:rPr>
      </w:pPr>
      <w:r>
        <w:rPr>
          <w:sz w:val="26"/>
          <w:szCs w:val="26"/>
        </w:rPr>
        <w:t>Тематика ВКР определяется в соответствии с присваиваемой выпускникам квалификацией (квалификациями) и выполняется в форме дипломной работы или дипломного проекта. Темы выпускных квалификационных работ должны отвечать современным требованиям развития высокотехнологичных отраслей науки, техники, производства, экономики, культуры и образования.</w:t>
      </w:r>
    </w:p>
    <w:p w:rsidR="003E01B7" w:rsidRDefault="003E01B7" w:rsidP="003E01B7">
      <w:pPr>
        <w:ind w:firstLine="851"/>
        <w:jc w:val="both"/>
        <w:rPr>
          <w:sz w:val="26"/>
          <w:szCs w:val="26"/>
        </w:rPr>
      </w:pPr>
      <w:r>
        <w:rPr>
          <w:sz w:val="26"/>
          <w:szCs w:val="26"/>
        </w:rPr>
        <w:t>Выпускная квалификационная работа в образовательной организации  способствует решению следующих задач в совершенствовании профессиональной подготовки обучающихся:</w:t>
      </w:r>
    </w:p>
    <w:p w:rsidR="003E01B7" w:rsidRDefault="003E01B7" w:rsidP="003E01B7">
      <w:pPr>
        <w:ind w:firstLine="851"/>
        <w:jc w:val="both"/>
        <w:rPr>
          <w:sz w:val="26"/>
          <w:szCs w:val="26"/>
        </w:rPr>
      </w:pPr>
      <w:r>
        <w:rPr>
          <w:sz w:val="26"/>
          <w:szCs w:val="26"/>
        </w:rPr>
        <w:t>- проверка и определение соответствия уровня и качества подготовленности, обучающихся Федеральным государственным требованиям к минимуму содержания и уровню подготовки по специальности, профессии и тем дополнительным требованиям, которые предъявляет образовательная организация к выпускнику;</w:t>
      </w:r>
    </w:p>
    <w:p w:rsidR="003E01B7" w:rsidRDefault="003E01B7" w:rsidP="003E01B7">
      <w:pPr>
        <w:ind w:firstLine="851"/>
        <w:jc w:val="both"/>
        <w:rPr>
          <w:sz w:val="26"/>
          <w:szCs w:val="26"/>
        </w:rPr>
      </w:pPr>
      <w:r>
        <w:rPr>
          <w:sz w:val="26"/>
          <w:szCs w:val="26"/>
        </w:rPr>
        <w:t>- углубление теоретических знаний;</w:t>
      </w:r>
    </w:p>
    <w:p w:rsidR="003E01B7" w:rsidRDefault="003E01B7" w:rsidP="003E01B7">
      <w:pPr>
        <w:ind w:firstLine="851"/>
        <w:jc w:val="both"/>
        <w:rPr>
          <w:sz w:val="26"/>
          <w:szCs w:val="26"/>
        </w:rPr>
      </w:pPr>
      <w:r>
        <w:rPr>
          <w:sz w:val="26"/>
          <w:szCs w:val="26"/>
        </w:rPr>
        <w:t>- развитие умений и навыков самостоятельного умственного труда;</w:t>
      </w:r>
    </w:p>
    <w:p w:rsidR="003E01B7" w:rsidRDefault="003E01B7" w:rsidP="003E01B7">
      <w:pPr>
        <w:ind w:firstLine="851"/>
        <w:jc w:val="both"/>
        <w:rPr>
          <w:sz w:val="26"/>
          <w:szCs w:val="26"/>
        </w:rPr>
      </w:pPr>
      <w:r>
        <w:rPr>
          <w:sz w:val="26"/>
          <w:szCs w:val="26"/>
        </w:rPr>
        <w:t>- совершенствование навыков самостоятельного изучения учебной, профессионально направленной и методической литературы;</w:t>
      </w:r>
    </w:p>
    <w:p w:rsidR="003E01B7" w:rsidRDefault="003E01B7" w:rsidP="003E01B7">
      <w:pPr>
        <w:ind w:firstLine="851"/>
        <w:jc w:val="both"/>
        <w:rPr>
          <w:sz w:val="26"/>
          <w:szCs w:val="26"/>
        </w:rPr>
      </w:pPr>
      <w:r>
        <w:rPr>
          <w:sz w:val="26"/>
          <w:szCs w:val="26"/>
        </w:rPr>
        <w:t>- приобретение умений анализировать и обобщать передовой профессиональный опыт, описанный в литературе, и собственный опыт работы по специальности, профессии в период производственного обучения;</w:t>
      </w:r>
    </w:p>
    <w:p w:rsidR="003E01B7" w:rsidRDefault="003E01B7" w:rsidP="003E01B7">
      <w:pPr>
        <w:ind w:firstLine="851"/>
        <w:jc w:val="both"/>
        <w:rPr>
          <w:sz w:val="26"/>
          <w:szCs w:val="26"/>
        </w:rPr>
      </w:pPr>
      <w:r>
        <w:rPr>
          <w:sz w:val="26"/>
          <w:szCs w:val="26"/>
        </w:rPr>
        <w:t>- усвоение сущности некоторых методов осуществления учебного, научного исследования, формирование умений разрабатывать собственные элементарные методики исследования тех или иных профессиональных вопросов.</w:t>
      </w:r>
    </w:p>
    <w:p w:rsidR="003E01B7" w:rsidRDefault="003E01B7" w:rsidP="003E01B7">
      <w:pPr>
        <w:ind w:firstLine="851"/>
        <w:rPr>
          <w:sz w:val="26"/>
          <w:szCs w:val="26"/>
        </w:rPr>
      </w:pPr>
      <w:r>
        <w:rPr>
          <w:sz w:val="26"/>
          <w:szCs w:val="26"/>
        </w:rPr>
        <w:t>Выпускные квалификационные работы могут выполняться обучающимися как в образовательной организации, так и в организации, на предприятии.</w:t>
      </w:r>
    </w:p>
    <w:p w:rsidR="003E01B7" w:rsidRDefault="003E01B7" w:rsidP="003E01B7">
      <w:pPr>
        <w:ind w:firstLine="851"/>
        <w:jc w:val="both"/>
        <w:rPr>
          <w:sz w:val="26"/>
          <w:szCs w:val="26"/>
        </w:rPr>
      </w:pPr>
      <w:r>
        <w:rPr>
          <w:sz w:val="26"/>
          <w:szCs w:val="26"/>
        </w:rPr>
        <w:t>Организация выполнения ВКР:</w:t>
      </w:r>
    </w:p>
    <w:p w:rsidR="003E01B7" w:rsidRDefault="003E01B7" w:rsidP="003E01B7">
      <w:pPr>
        <w:ind w:firstLine="851"/>
        <w:jc w:val="both"/>
        <w:rPr>
          <w:sz w:val="26"/>
          <w:szCs w:val="26"/>
        </w:rPr>
      </w:pPr>
      <w:r>
        <w:rPr>
          <w:sz w:val="26"/>
          <w:szCs w:val="26"/>
        </w:rPr>
        <w:t>Последовательность выполнения ВКР обучающимися включает следующие этапы:</w:t>
      </w:r>
    </w:p>
    <w:p w:rsidR="003E01B7" w:rsidRDefault="003E01B7" w:rsidP="003E01B7">
      <w:pPr>
        <w:ind w:firstLine="851"/>
        <w:jc w:val="both"/>
        <w:rPr>
          <w:sz w:val="26"/>
          <w:szCs w:val="26"/>
        </w:rPr>
      </w:pPr>
      <w:r>
        <w:rPr>
          <w:sz w:val="26"/>
          <w:szCs w:val="26"/>
        </w:rPr>
        <w:t xml:space="preserve">- выбор и обоснование темы совместно с руководителем ВКР; </w:t>
      </w:r>
    </w:p>
    <w:p w:rsidR="003E01B7" w:rsidRDefault="003E01B7" w:rsidP="003E01B7">
      <w:pPr>
        <w:ind w:firstLine="851"/>
        <w:jc w:val="both"/>
        <w:rPr>
          <w:sz w:val="26"/>
          <w:szCs w:val="26"/>
        </w:rPr>
      </w:pPr>
      <w:r>
        <w:rPr>
          <w:sz w:val="26"/>
          <w:szCs w:val="26"/>
        </w:rPr>
        <w:t xml:space="preserve">- получение задания на ВКР; </w:t>
      </w:r>
    </w:p>
    <w:p w:rsidR="003E01B7" w:rsidRDefault="003E01B7" w:rsidP="003E01B7">
      <w:pPr>
        <w:ind w:firstLine="851"/>
        <w:jc w:val="both"/>
        <w:rPr>
          <w:sz w:val="26"/>
          <w:szCs w:val="26"/>
        </w:rPr>
      </w:pPr>
      <w:r>
        <w:rPr>
          <w:sz w:val="26"/>
          <w:szCs w:val="26"/>
        </w:rPr>
        <w:lastRenderedPageBreak/>
        <w:t xml:space="preserve">- выбор методики исследования и работы над информационными источниками; </w:t>
      </w:r>
    </w:p>
    <w:p w:rsidR="003E01B7" w:rsidRDefault="003E01B7" w:rsidP="003E01B7">
      <w:pPr>
        <w:ind w:firstLine="851"/>
        <w:jc w:val="both"/>
        <w:rPr>
          <w:sz w:val="26"/>
          <w:szCs w:val="26"/>
        </w:rPr>
      </w:pPr>
      <w:r>
        <w:rPr>
          <w:sz w:val="26"/>
          <w:szCs w:val="26"/>
        </w:rPr>
        <w:t xml:space="preserve">- составление библиографического списка по теме и разработка плана ВКР; </w:t>
      </w:r>
    </w:p>
    <w:p w:rsidR="003E01B7" w:rsidRDefault="003E01B7" w:rsidP="003E01B7">
      <w:pPr>
        <w:ind w:firstLine="851"/>
        <w:jc w:val="both"/>
        <w:rPr>
          <w:sz w:val="26"/>
          <w:szCs w:val="26"/>
        </w:rPr>
      </w:pPr>
      <w:r>
        <w:rPr>
          <w:sz w:val="26"/>
          <w:szCs w:val="26"/>
        </w:rPr>
        <w:t xml:space="preserve">- составление совместно с руководителем ВКР календарного графика с указанием срока завершения отдельных этапов; </w:t>
      </w:r>
    </w:p>
    <w:p w:rsidR="003E01B7" w:rsidRDefault="003E01B7" w:rsidP="003E01B7">
      <w:pPr>
        <w:ind w:firstLine="851"/>
        <w:jc w:val="both"/>
        <w:rPr>
          <w:sz w:val="26"/>
          <w:szCs w:val="26"/>
        </w:rPr>
      </w:pPr>
      <w:r>
        <w:rPr>
          <w:sz w:val="26"/>
          <w:szCs w:val="26"/>
        </w:rPr>
        <w:t xml:space="preserve">- подбор материалов в соответствии с намеченным планом; </w:t>
      </w:r>
    </w:p>
    <w:p w:rsidR="003E01B7" w:rsidRDefault="003E01B7" w:rsidP="003E01B7">
      <w:pPr>
        <w:ind w:firstLine="851"/>
        <w:jc w:val="both"/>
        <w:rPr>
          <w:sz w:val="26"/>
          <w:szCs w:val="26"/>
        </w:rPr>
      </w:pPr>
      <w:r>
        <w:rPr>
          <w:sz w:val="26"/>
          <w:szCs w:val="26"/>
        </w:rPr>
        <w:t xml:space="preserve">- изучение и систематизация собранных материалов; </w:t>
      </w:r>
    </w:p>
    <w:p w:rsidR="003E01B7" w:rsidRDefault="003E01B7" w:rsidP="003E01B7">
      <w:pPr>
        <w:ind w:firstLine="851"/>
        <w:jc w:val="both"/>
        <w:rPr>
          <w:sz w:val="26"/>
          <w:szCs w:val="26"/>
        </w:rPr>
      </w:pPr>
      <w:r>
        <w:rPr>
          <w:sz w:val="26"/>
          <w:szCs w:val="26"/>
        </w:rPr>
        <w:t xml:space="preserve">- уточнение отдельных вопросов у консультанта и руководителя ВКР; </w:t>
      </w:r>
    </w:p>
    <w:p w:rsidR="003E01B7" w:rsidRDefault="003E01B7" w:rsidP="003E01B7">
      <w:pPr>
        <w:ind w:firstLine="851"/>
        <w:jc w:val="both"/>
        <w:rPr>
          <w:sz w:val="26"/>
          <w:szCs w:val="26"/>
        </w:rPr>
      </w:pPr>
      <w:r>
        <w:rPr>
          <w:sz w:val="26"/>
          <w:szCs w:val="26"/>
        </w:rPr>
        <w:t xml:space="preserve">- получение зачета по преддипломной практике; </w:t>
      </w:r>
    </w:p>
    <w:p w:rsidR="003E01B7" w:rsidRDefault="003E01B7" w:rsidP="003E01B7">
      <w:pPr>
        <w:ind w:firstLine="851"/>
        <w:jc w:val="both"/>
        <w:rPr>
          <w:sz w:val="26"/>
          <w:szCs w:val="26"/>
        </w:rPr>
      </w:pPr>
      <w:r>
        <w:rPr>
          <w:sz w:val="26"/>
          <w:szCs w:val="26"/>
        </w:rPr>
        <w:t xml:space="preserve">- представление текста работы на проверку руководителю по мере написания отдельных разделов; </w:t>
      </w:r>
    </w:p>
    <w:p w:rsidR="003E01B7" w:rsidRDefault="003E01B7" w:rsidP="003E01B7">
      <w:pPr>
        <w:ind w:firstLine="851"/>
        <w:jc w:val="both"/>
        <w:rPr>
          <w:sz w:val="26"/>
          <w:szCs w:val="26"/>
        </w:rPr>
      </w:pPr>
      <w:r>
        <w:rPr>
          <w:sz w:val="26"/>
          <w:szCs w:val="26"/>
        </w:rPr>
        <w:t xml:space="preserve">- письменное изложение результатов исследования и формулировка </w:t>
      </w:r>
      <w:r>
        <w:rPr>
          <w:sz w:val="26"/>
          <w:szCs w:val="26"/>
        </w:rPr>
        <w:br/>
        <w:t xml:space="preserve">выводов; </w:t>
      </w:r>
    </w:p>
    <w:p w:rsidR="003E01B7" w:rsidRDefault="003E01B7" w:rsidP="003E01B7">
      <w:pPr>
        <w:ind w:firstLine="851"/>
        <w:jc w:val="both"/>
        <w:rPr>
          <w:sz w:val="26"/>
          <w:szCs w:val="26"/>
        </w:rPr>
      </w:pPr>
      <w:r>
        <w:rPr>
          <w:sz w:val="26"/>
          <w:szCs w:val="26"/>
        </w:rPr>
        <w:t xml:space="preserve">- внесение исправлений и дополнений в работу по замечаниям руководителя; </w:t>
      </w:r>
    </w:p>
    <w:p w:rsidR="003E01B7" w:rsidRDefault="003E01B7" w:rsidP="003E01B7">
      <w:pPr>
        <w:ind w:firstLine="851"/>
        <w:jc w:val="both"/>
        <w:rPr>
          <w:sz w:val="26"/>
          <w:szCs w:val="26"/>
        </w:rPr>
      </w:pPr>
      <w:r>
        <w:rPr>
          <w:sz w:val="26"/>
          <w:szCs w:val="26"/>
        </w:rPr>
        <w:t xml:space="preserve">- оформление и брошюровка работы; </w:t>
      </w:r>
    </w:p>
    <w:p w:rsidR="003E01B7" w:rsidRDefault="003E01B7" w:rsidP="003E01B7">
      <w:pPr>
        <w:ind w:firstLine="851"/>
        <w:jc w:val="both"/>
        <w:rPr>
          <w:sz w:val="26"/>
          <w:szCs w:val="26"/>
        </w:rPr>
      </w:pPr>
      <w:r>
        <w:rPr>
          <w:sz w:val="26"/>
          <w:szCs w:val="26"/>
        </w:rPr>
        <w:t xml:space="preserve">- представление законченной работы на отзыв руководителю выпускной квалификационной работы; </w:t>
      </w:r>
    </w:p>
    <w:p w:rsidR="003E01B7" w:rsidRDefault="003E01B7" w:rsidP="003E01B7">
      <w:pPr>
        <w:ind w:firstLine="851"/>
        <w:jc w:val="both"/>
        <w:rPr>
          <w:sz w:val="26"/>
          <w:szCs w:val="26"/>
        </w:rPr>
      </w:pPr>
      <w:r>
        <w:rPr>
          <w:sz w:val="26"/>
          <w:szCs w:val="26"/>
        </w:rPr>
        <w:t xml:space="preserve">- представление работы на рецензию; </w:t>
      </w:r>
    </w:p>
    <w:p w:rsidR="003E01B7" w:rsidRDefault="003E01B7" w:rsidP="003E01B7">
      <w:pPr>
        <w:ind w:firstLine="851"/>
        <w:jc w:val="both"/>
        <w:rPr>
          <w:sz w:val="26"/>
          <w:szCs w:val="26"/>
        </w:rPr>
      </w:pPr>
      <w:r>
        <w:rPr>
          <w:sz w:val="26"/>
          <w:szCs w:val="26"/>
        </w:rPr>
        <w:t xml:space="preserve">- подготовка к защите ВКР: написание текста выступления, отбор и оформление графического (иллюстративного) материала, выносимого </w:t>
      </w:r>
      <w:r>
        <w:rPr>
          <w:sz w:val="26"/>
          <w:szCs w:val="26"/>
        </w:rPr>
        <w:br/>
        <w:t xml:space="preserve">на защиту; </w:t>
      </w:r>
    </w:p>
    <w:p w:rsidR="003E01B7" w:rsidRDefault="003E01B7" w:rsidP="003E01B7">
      <w:pPr>
        <w:ind w:firstLine="851"/>
        <w:jc w:val="both"/>
        <w:rPr>
          <w:sz w:val="26"/>
          <w:szCs w:val="26"/>
        </w:rPr>
      </w:pPr>
      <w:r>
        <w:rPr>
          <w:sz w:val="26"/>
          <w:szCs w:val="26"/>
        </w:rPr>
        <w:t>- защита ВКР.</w:t>
      </w:r>
    </w:p>
    <w:p w:rsidR="003E01B7" w:rsidRDefault="003E01B7" w:rsidP="003E01B7">
      <w:pPr>
        <w:ind w:firstLine="709"/>
        <w:jc w:val="both"/>
        <w:rPr>
          <w:sz w:val="26"/>
          <w:szCs w:val="26"/>
        </w:rPr>
      </w:pPr>
      <w:r>
        <w:rPr>
          <w:sz w:val="26"/>
          <w:szCs w:val="26"/>
        </w:rPr>
        <w:t>Необходимым условием для принятия к защите выпускной работы является ее написание и оформление в соответствии с основными правилами и требованиями, содержащимися в настоящем положении.</w:t>
      </w:r>
    </w:p>
    <w:p w:rsidR="003E01B7" w:rsidRDefault="003E01B7" w:rsidP="003E01B7">
      <w:pPr>
        <w:ind w:firstLine="709"/>
        <w:jc w:val="both"/>
        <w:rPr>
          <w:szCs w:val="28"/>
        </w:rPr>
      </w:pPr>
      <w:r>
        <w:rPr>
          <w:sz w:val="26"/>
          <w:szCs w:val="26"/>
        </w:rPr>
        <w:t>Выбор темы выпускной квалификационной работы уточняется и предварительно согласуется с руководителем ВКР (преподавателем от образовательной организации).</w:t>
      </w:r>
    </w:p>
    <w:p w:rsidR="003E01B7" w:rsidRDefault="003E01B7" w:rsidP="003E01B7">
      <w:pPr>
        <w:ind w:firstLine="709"/>
        <w:jc w:val="both"/>
        <w:rPr>
          <w:sz w:val="26"/>
          <w:szCs w:val="26"/>
        </w:rPr>
      </w:pPr>
      <w:r>
        <w:rPr>
          <w:sz w:val="26"/>
          <w:szCs w:val="26"/>
        </w:rPr>
        <w:t>Темы ВКР разрабатываются преподавателями образовательной организации совместно со специалистами, экспертами отраслевых предприятий и организаций, рассматриваются и утверждаются на заседаниях ЦМК соответствующих дисциплин.</w:t>
      </w:r>
    </w:p>
    <w:p w:rsidR="003E01B7" w:rsidRDefault="003E01B7" w:rsidP="003E01B7">
      <w:pPr>
        <w:ind w:firstLine="709"/>
        <w:jc w:val="both"/>
        <w:rPr>
          <w:sz w:val="26"/>
          <w:szCs w:val="26"/>
        </w:rPr>
      </w:pPr>
      <w:r>
        <w:rPr>
          <w:sz w:val="26"/>
          <w:szCs w:val="26"/>
        </w:rPr>
        <w:t>Закрепление тем ВКР за обучающимися (с указанием руководителей и сроков выполнения) утверждается приказом по образовательной организации.</w:t>
      </w:r>
    </w:p>
    <w:p w:rsidR="003E01B7" w:rsidRDefault="003E01B7" w:rsidP="003E01B7">
      <w:pPr>
        <w:ind w:firstLine="709"/>
        <w:jc w:val="both"/>
        <w:rPr>
          <w:sz w:val="26"/>
          <w:szCs w:val="26"/>
        </w:rPr>
      </w:pPr>
      <w:r>
        <w:rPr>
          <w:sz w:val="26"/>
          <w:szCs w:val="26"/>
        </w:rPr>
        <w:t>В отдельных случаях допускается выполнение ВКР группой обучающихся. При этом индивидуальные задания выдаются каждому обучающемуся:</w:t>
      </w:r>
    </w:p>
    <w:p w:rsidR="003E01B7" w:rsidRDefault="003E01B7" w:rsidP="003E01B7">
      <w:pPr>
        <w:ind w:firstLine="709"/>
        <w:jc w:val="both"/>
        <w:rPr>
          <w:sz w:val="26"/>
          <w:szCs w:val="26"/>
        </w:rPr>
      </w:pPr>
      <w:r>
        <w:rPr>
          <w:sz w:val="26"/>
          <w:szCs w:val="26"/>
        </w:rPr>
        <w:t>- задания по выполнению практической части ВКР не позднее, чем за 2 недели до начала преддипломной практики по специальности, профессии;</w:t>
      </w:r>
    </w:p>
    <w:p w:rsidR="003E01B7" w:rsidRDefault="003E01B7" w:rsidP="003E01B7">
      <w:pPr>
        <w:ind w:firstLine="709"/>
        <w:jc w:val="both"/>
        <w:rPr>
          <w:sz w:val="26"/>
          <w:szCs w:val="26"/>
        </w:rPr>
      </w:pPr>
      <w:r>
        <w:rPr>
          <w:sz w:val="26"/>
          <w:szCs w:val="26"/>
        </w:rPr>
        <w:t>- задания на ВКР сопровождаются консультацией, в ходе которой разъясняются назначение и задачи, структура и объем работы, принципы разработки и оформления, примерное распределение времени на выполнение отдельных частей ВКР.</w:t>
      </w:r>
    </w:p>
    <w:p w:rsidR="003E01B7" w:rsidRDefault="003E01B7" w:rsidP="003E01B7">
      <w:pPr>
        <w:ind w:firstLine="709"/>
        <w:jc w:val="both"/>
        <w:rPr>
          <w:sz w:val="26"/>
          <w:szCs w:val="26"/>
        </w:rPr>
      </w:pPr>
      <w:r>
        <w:rPr>
          <w:sz w:val="26"/>
          <w:szCs w:val="26"/>
        </w:rPr>
        <w:t>ВКР носит учебно-исследовательский характер.</w:t>
      </w:r>
    </w:p>
    <w:p w:rsidR="003E01B7" w:rsidRDefault="003E01B7" w:rsidP="003E01B7">
      <w:pPr>
        <w:ind w:firstLine="709"/>
        <w:jc w:val="both"/>
      </w:pPr>
      <w:r>
        <w:rPr>
          <w:sz w:val="26"/>
          <w:szCs w:val="26"/>
        </w:rPr>
        <w:t>Выбранная тема выпускной квалификационной работы должна соответствовать профилю подготовки выпускника, с учетом присваиваемой ему квалификации.</w:t>
      </w:r>
    </w:p>
    <w:p w:rsidR="003E01B7" w:rsidRDefault="003E01B7" w:rsidP="003E01B7">
      <w:pPr>
        <w:ind w:firstLine="851"/>
        <w:jc w:val="both"/>
        <w:rPr>
          <w:sz w:val="26"/>
          <w:szCs w:val="26"/>
        </w:rPr>
      </w:pPr>
      <w:r>
        <w:rPr>
          <w:sz w:val="26"/>
          <w:szCs w:val="26"/>
        </w:rPr>
        <w:lastRenderedPageBreak/>
        <w:t>Обучающимся предоставляется право выбора темы выпускной квалификационной работы из установленного перечня. В отдельных случаях тема может быть предложена обучающимся при условии обоснования целесообразности ее разработки.</w:t>
      </w:r>
    </w:p>
    <w:p w:rsidR="003E01B7" w:rsidRDefault="003E01B7" w:rsidP="003E01B7">
      <w:pPr>
        <w:ind w:firstLine="851"/>
        <w:jc w:val="both"/>
        <w:rPr>
          <w:sz w:val="26"/>
          <w:szCs w:val="26"/>
        </w:rPr>
      </w:pPr>
      <w:r>
        <w:rPr>
          <w:sz w:val="26"/>
          <w:szCs w:val="26"/>
        </w:rPr>
        <w:t>Основными критериями при выборе темы выпускной квалификационной работы служит ее научная и практическая значимость, личная заинтересованность обучающегося. При этом немаловажно учесть место прохождения преддипломной практики, в котором имеется возможность наиболее полно собрать необходимый материал для дипломной работы.</w:t>
      </w:r>
    </w:p>
    <w:p w:rsidR="003E01B7" w:rsidRDefault="003E01B7" w:rsidP="003E01B7">
      <w:pPr>
        <w:ind w:firstLine="851"/>
        <w:jc w:val="both"/>
        <w:rPr>
          <w:sz w:val="26"/>
          <w:szCs w:val="26"/>
        </w:rPr>
      </w:pPr>
      <w:r>
        <w:rPr>
          <w:sz w:val="26"/>
          <w:szCs w:val="26"/>
        </w:rPr>
        <w:t>Кроме того, организация (предприятие, учреждение), в котором проводится преддипломная практика, с учетом своих потребностей может сделать заказ на разработку обучающемуся определенных тем в выпускных квалификационных работах, ориентированных на конкретные вопросы производственной деятельности. Определение тематики дипломных работ в этом случае осуществляется работодателями.</w:t>
      </w:r>
    </w:p>
    <w:p w:rsidR="003E01B7" w:rsidRDefault="003E01B7" w:rsidP="003E01B7">
      <w:pPr>
        <w:ind w:firstLine="851"/>
        <w:jc w:val="both"/>
        <w:rPr>
          <w:sz w:val="26"/>
          <w:szCs w:val="26"/>
        </w:rPr>
      </w:pPr>
      <w:r>
        <w:rPr>
          <w:sz w:val="26"/>
          <w:szCs w:val="26"/>
        </w:rPr>
        <w:t>Руководитель обсуждает со обучающимся составляемый им план, дает рекомендации, замечания, предложения. Обучающийся изучает литературные и информационные источники, различные материалы из опыта работы по соответствующей теме, направлению, дорабатывает структуру содержания и представляет его для окончательного согласования с руководителем (преподавателем).</w:t>
      </w:r>
    </w:p>
    <w:p w:rsidR="003E01B7" w:rsidRDefault="003E01B7" w:rsidP="003E01B7">
      <w:pPr>
        <w:ind w:firstLine="851"/>
        <w:jc w:val="both"/>
        <w:rPr>
          <w:sz w:val="26"/>
          <w:szCs w:val="26"/>
        </w:rPr>
      </w:pPr>
      <w:r>
        <w:rPr>
          <w:sz w:val="26"/>
          <w:szCs w:val="26"/>
        </w:rPr>
        <w:t>Руководитель выпускной квалификационной работы осуществляет теоретическую и практическую помощь обучающемуся в период подготовки и написания выпускной квалификационной работы, дает обучающемуся рекомендации по структуре, содержанию и оформлению работы, подбору литературных источников и т. д.</w:t>
      </w:r>
    </w:p>
    <w:p w:rsidR="003E01B7" w:rsidRDefault="003E01B7" w:rsidP="003E01B7">
      <w:pPr>
        <w:ind w:firstLine="851"/>
        <w:jc w:val="both"/>
        <w:rPr>
          <w:sz w:val="26"/>
          <w:szCs w:val="26"/>
        </w:rPr>
      </w:pPr>
      <w:r>
        <w:rPr>
          <w:sz w:val="26"/>
          <w:szCs w:val="26"/>
        </w:rPr>
        <w:t>По утвержденным темам руководители выпускных квалификационных работ разрабатываются индивидуальные задания для каждого обучающегося.</w:t>
      </w:r>
    </w:p>
    <w:p w:rsidR="003E01B7" w:rsidRDefault="003E01B7" w:rsidP="003E01B7">
      <w:pPr>
        <w:ind w:firstLine="851"/>
        <w:jc w:val="both"/>
        <w:rPr>
          <w:sz w:val="26"/>
          <w:szCs w:val="26"/>
        </w:rPr>
      </w:pPr>
      <w:r>
        <w:rPr>
          <w:sz w:val="26"/>
          <w:szCs w:val="26"/>
        </w:rPr>
        <w:t>Задания на выпускную квалификационную работу рассматриваются цикловыми методическими комиссиями, подписываются руководителем работы и согласовываются с отраслевыми предприятиями, организациями и утверждаются заместителем директора по учебно-производственной работе.</w:t>
      </w:r>
    </w:p>
    <w:p w:rsidR="003E01B7" w:rsidRDefault="003E01B7" w:rsidP="003E01B7">
      <w:pPr>
        <w:ind w:firstLine="851"/>
        <w:jc w:val="both"/>
        <w:rPr>
          <w:sz w:val="26"/>
          <w:szCs w:val="26"/>
        </w:rPr>
      </w:pPr>
      <w:r>
        <w:rPr>
          <w:sz w:val="26"/>
          <w:szCs w:val="26"/>
        </w:rPr>
        <w:t>Темы выпускных квалификационных работ должны быть связаны с характером будущей деятельности специалиста, квалифицированного рабочего, служащего и соответствовать целям его подготовки. В формулировках тем отражается прикладной характер выполняемой работы.</w:t>
      </w:r>
    </w:p>
    <w:p w:rsidR="003E01B7" w:rsidRDefault="003E01B7" w:rsidP="003E01B7">
      <w:pPr>
        <w:ind w:firstLine="851"/>
        <w:jc w:val="both"/>
        <w:rPr>
          <w:sz w:val="26"/>
          <w:szCs w:val="26"/>
        </w:rPr>
      </w:pPr>
      <w:r>
        <w:rPr>
          <w:sz w:val="26"/>
          <w:szCs w:val="26"/>
        </w:rPr>
        <w:t>Индивидуальное задание на выпускную квалификационную работу заполняется на стандартном бланке. В задании указывается тема ВКР, исходные данные к ее выполнению, перечень подлежащих разработке вопросов (обычно в виде перечня разделов работы), сроки выполнения. Здесь же приводится перечень основных расчетов, таблиц, графиков, необходимых для выполнения ВКР. Задание подписывают руководитель ВКР, заместитель директора по учебно-производственной работе и обучающийся.</w:t>
      </w:r>
    </w:p>
    <w:p w:rsidR="003E01B7" w:rsidRDefault="003E01B7" w:rsidP="003E01B7">
      <w:pPr>
        <w:ind w:firstLine="851"/>
        <w:jc w:val="both"/>
        <w:rPr>
          <w:sz w:val="26"/>
          <w:szCs w:val="26"/>
        </w:rPr>
      </w:pPr>
      <w:r>
        <w:rPr>
          <w:sz w:val="26"/>
          <w:szCs w:val="26"/>
        </w:rPr>
        <w:t>Индивидуальное задание определяет весь процесс дальнейшей самостоятельной работы обучающегося по теме работы. На основе задания обучающийся по согласованию с руководителем составляет календарный график выполнения выпускной квалификационной работы.</w:t>
      </w:r>
    </w:p>
    <w:p w:rsidR="003E01B7" w:rsidRDefault="003E01B7" w:rsidP="003E01B7">
      <w:pPr>
        <w:ind w:firstLine="851"/>
        <w:jc w:val="both"/>
        <w:rPr>
          <w:sz w:val="26"/>
          <w:szCs w:val="26"/>
        </w:rPr>
      </w:pPr>
      <w:r>
        <w:rPr>
          <w:sz w:val="26"/>
          <w:szCs w:val="26"/>
        </w:rPr>
        <w:lastRenderedPageBreak/>
        <w:t xml:space="preserve">Работа руководителя с обучающимися над выпускной работой осуществляется в форме консультаций. В процессе совместной работы рассмотрению подлежат: постановка проблемы и задач, список литературных и информационных источников, варианты содержания, состав исходного материала, целевая направленность исследования, методы и результаты анализа состояния вопроса, пути решения поставленных задач, разделы выпускной работы по мере готовности формы представления информации, графический материал к выпускной работе в компьютерном (слайдовом) исполнении для защиты выпускной работы перед членами ГАК. </w:t>
      </w:r>
    </w:p>
    <w:p w:rsidR="003E01B7" w:rsidRDefault="003E01B7" w:rsidP="003E01B7">
      <w:pPr>
        <w:ind w:firstLine="851"/>
        <w:jc w:val="both"/>
        <w:rPr>
          <w:sz w:val="26"/>
          <w:szCs w:val="26"/>
        </w:rPr>
      </w:pPr>
      <w:r>
        <w:rPr>
          <w:sz w:val="26"/>
          <w:szCs w:val="26"/>
        </w:rPr>
        <w:t>В случае необходимости обучающийся вносит исправления в выпускную квалификационную работу по замечаниям руководителя.</w:t>
      </w:r>
    </w:p>
    <w:p w:rsidR="003E01B7" w:rsidRDefault="003E01B7" w:rsidP="003E01B7">
      <w:pPr>
        <w:ind w:firstLine="851"/>
        <w:jc w:val="both"/>
        <w:rPr>
          <w:sz w:val="26"/>
          <w:szCs w:val="26"/>
        </w:rPr>
      </w:pPr>
      <w:r>
        <w:rPr>
          <w:sz w:val="26"/>
          <w:szCs w:val="26"/>
        </w:rPr>
        <w:t>После чего руководитель ВКР, подписывая титульный лист, пишет отзыв на работу и представляет их заместителю директора по учебно-производственной работе для рассмотрения.</w:t>
      </w:r>
    </w:p>
    <w:p w:rsidR="003E01B7" w:rsidRDefault="003E01B7" w:rsidP="003E01B7">
      <w:pPr>
        <w:ind w:firstLine="851"/>
        <w:jc w:val="both"/>
        <w:rPr>
          <w:sz w:val="26"/>
          <w:szCs w:val="26"/>
        </w:rPr>
      </w:pPr>
      <w:r>
        <w:rPr>
          <w:sz w:val="26"/>
          <w:szCs w:val="26"/>
        </w:rPr>
        <w:t>На все виды консультаций для каждого обучающегося предусмотрено не более 10 часов сверх сетки часов учебного плана.</w:t>
      </w:r>
    </w:p>
    <w:p w:rsidR="003E01B7" w:rsidRDefault="003E01B7" w:rsidP="003E01B7">
      <w:pPr>
        <w:ind w:firstLine="851"/>
        <w:jc w:val="both"/>
        <w:rPr>
          <w:sz w:val="26"/>
          <w:szCs w:val="26"/>
        </w:rPr>
      </w:pPr>
      <w:r>
        <w:rPr>
          <w:sz w:val="26"/>
          <w:szCs w:val="26"/>
        </w:rPr>
        <w:t>Руководитель при оформлении отзыва на ВКР по каждому этапу оценивает работу обучающегося по следующим критериям:</w:t>
      </w:r>
    </w:p>
    <w:p w:rsidR="003E01B7" w:rsidRDefault="003E01B7" w:rsidP="003E01B7">
      <w:pPr>
        <w:ind w:firstLine="851"/>
        <w:jc w:val="both"/>
        <w:rPr>
          <w:sz w:val="26"/>
          <w:szCs w:val="26"/>
        </w:rPr>
      </w:pPr>
      <w:r>
        <w:rPr>
          <w:sz w:val="26"/>
          <w:szCs w:val="26"/>
        </w:rPr>
        <w:t>- самостоятельность;</w:t>
      </w:r>
    </w:p>
    <w:p w:rsidR="003E01B7" w:rsidRDefault="003E01B7" w:rsidP="003E01B7">
      <w:pPr>
        <w:ind w:firstLine="851"/>
        <w:jc w:val="both"/>
        <w:rPr>
          <w:sz w:val="26"/>
          <w:szCs w:val="26"/>
        </w:rPr>
      </w:pPr>
      <w:r>
        <w:rPr>
          <w:sz w:val="26"/>
          <w:szCs w:val="26"/>
        </w:rPr>
        <w:t>- активность;</w:t>
      </w:r>
    </w:p>
    <w:p w:rsidR="003E01B7" w:rsidRDefault="003E01B7" w:rsidP="003E01B7">
      <w:pPr>
        <w:ind w:firstLine="851"/>
        <w:jc w:val="both"/>
        <w:rPr>
          <w:sz w:val="26"/>
          <w:szCs w:val="26"/>
        </w:rPr>
      </w:pPr>
      <w:r>
        <w:rPr>
          <w:sz w:val="26"/>
          <w:szCs w:val="26"/>
        </w:rPr>
        <w:t>- своевременность выполнения работы по этапам;</w:t>
      </w:r>
    </w:p>
    <w:p w:rsidR="003E01B7" w:rsidRDefault="003E01B7" w:rsidP="003E01B7">
      <w:pPr>
        <w:ind w:firstLine="851"/>
        <w:jc w:val="both"/>
        <w:rPr>
          <w:sz w:val="26"/>
          <w:szCs w:val="26"/>
        </w:rPr>
      </w:pPr>
      <w:r>
        <w:rPr>
          <w:sz w:val="26"/>
          <w:szCs w:val="26"/>
        </w:rPr>
        <w:t>- дисциплинированность;</w:t>
      </w:r>
    </w:p>
    <w:p w:rsidR="003E01B7" w:rsidRDefault="003E01B7" w:rsidP="003E01B7">
      <w:pPr>
        <w:ind w:firstLine="851"/>
        <w:jc w:val="both"/>
        <w:rPr>
          <w:sz w:val="26"/>
          <w:szCs w:val="26"/>
        </w:rPr>
      </w:pPr>
      <w:r>
        <w:rPr>
          <w:sz w:val="26"/>
          <w:szCs w:val="26"/>
        </w:rPr>
        <w:t>- глубина проработки проблемы;</w:t>
      </w:r>
    </w:p>
    <w:p w:rsidR="003E01B7" w:rsidRDefault="003E01B7" w:rsidP="003E01B7">
      <w:pPr>
        <w:ind w:firstLine="851"/>
        <w:jc w:val="both"/>
        <w:rPr>
          <w:sz w:val="26"/>
          <w:szCs w:val="26"/>
        </w:rPr>
      </w:pPr>
      <w:r>
        <w:rPr>
          <w:sz w:val="26"/>
          <w:szCs w:val="26"/>
        </w:rPr>
        <w:t>- творческий подход;</w:t>
      </w:r>
    </w:p>
    <w:p w:rsidR="003E01B7" w:rsidRDefault="003E01B7" w:rsidP="003E01B7">
      <w:pPr>
        <w:ind w:firstLine="851"/>
        <w:jc w:val="both"/>
        <w:rPr>
          <w:sz w:val="26"/>
          <w:szCs w:val="26"/>
        </w:rPr>
      </w:pPr>
      <w:r>
        <w:rPr>
          <w:sz w:val="26"/>
          <w:szCs w:val="26"/>
        </w:rPr>
        <w:t>- ответственность;</w:t>
      </w:r>
    </w:p>
    <w:p w:rsidR="003E01B7" w:rsidRDefault="003E01B7" w:rsidP="003E01B7">
      <w:pPr>
        <w:ind w:firstLine="851"/>
        <w:jc w:val="both"/>
        <w:rPr>
          <w:sz w:val="26"/>
          <w:szCs w:val="26"/>
        </w:rPr>
      </w:pPr>
      <w:r>
        <w:rPr>
          <w:sz w:val="26"/>
          <w:szCs w:val="26"/>
        </w:rPr>
        <w:t>- научность информации;</w:t>
      </w:r>
    </w:p>
    <w:p w:rsidR="003E01B7" w:rsidRDefault="003E01B7" w:rsidP="003E01B7">
      <w:pPr>
        <w:ind w:firstLine="851"/>
        <w:jc w:val="both"/>
        <w:rPr>
          <w:sz w:val="26"/>
          <w:szCs w:val="26"/>
        </w:rPr>
      </w:pPr>
      <w:r>
        <w:rPr>
          <w:sz w:val="26"/>
          <w:szCs w:val="26"/>
        </w:rPr>
        <w:t>- презентабельность (наличие схем, рисунков, таблиц, диаграмм и т.п.).</w:t>
      </w:r>
    </w:p>
    <w:p w:rsidR="003E01B7" w:rsidRDefault="003E01B7" w:rsidP="003E01B7">
      <w:pPr>
        <w:ind w:firstLine="851"/>
        <w:jc w:val="both"/>
        <w:rPr>
          <w:sz w:val="26"/>
          <w:szCs w:val="26"/>
        </w:rPr>
      </w:pPr>
      <w:r>
        <w:rPr>
          <w:sz w:val="26"/>
          <w:szCs w:val="26"/>
        </w:rPr>
        <w:t>На подготовку отзыва руководителю ВКР отводится 1 академический час.</w:t>
      </w:r>
    </w:p>
    <w:p w:rsidR="003E01B7" w:rsidRDefault="003E01B7" w:rsidP="003E01B7">
      <w:pPr>
        <w:ind w:firstLine="851"/>
        <w:jc w:val="both"/>
        <w:rPr>
          <w:sz w:val="26"/>
          <w:szCs w:val="26"/>
        </w:rPr>
      </w:pPr>
      <w:r>
        <w:rPr>
          <w:sz w:val="26"/>
          <w:szCs w:val="26"/>
        </w:rPr>
        <w:t>При необходимости по отдельным разделам выпускной квалификационной работы могут назначены консультанты из числа преподавателей специалистов соответствующего профиля и тематики ВКР. Объем времени на консультирование отдельных разделов отводится 1-2 часа на каждую работу.</w:t>
      </w:r>
    </w:p>
    <w:p w:rsidR="003E01B7" w:rsidRDefault="003E01B7" w:rsidP="003E01B7">
      <w:pPr>
        <w:ind w:firstLine="851"/>
        <w:jc w:val="both"/>
        <w:rPr>
          <w:sz w:val="26"/>
          <w:szCs w:val="26"/>
        </w:rPr>
      </w:pPr>
      <w:r>
        <w:rPr>
          <w:sz w:val="26"/>
          <w:szCs w:val="26"/>
        </w:rPr>
        <w:t>ВКР подлежат обязательному рецензированию. На рецензирование одной ВКР предусматривается не более 2 часов.</w:t>
      </w:r>
    </w:p>
    <w:p w:rsidR="003E01B7" w:rsidRDefault="003E01B7" w:rsidP="003E01B7">
      <w:pPr>
        <w:ind w:firstLine="851"/>
        <w:jc w:val="both"/>
        <w:rPr>
          <w:sz w:val="26"/>
          <w:szCs w:val="26"/>
        </w:rPr>
      </w:pPr>
      <w:r>
        <w:rPr>
          <w:sz w:val="26"/>
          <w:szCs w:val="26"/>
        </w:rPr>
        <w:t>Выпускная квалификационная работа рецензируется специалистом по профилю специальности, профессии, преподавателем по профилю специальности, не осуществляющим руководство дипломными работами / проектами, определяемым руководством образовательной организации.</w:t>
      </w:r>
    </w:p>
    <w:p w:rsidR="003E01B7" w:rsidRDefault="003E01B7" w:rsidP="003E01B7">
      <w:pPr>
        <w:ind w:firstLine="851"/>
        <w:jc w:val="both"/>
        <w:rPr>
          <w:sz w:val="26"/>
          <w:szCs w:val="26"/>
        </w:rPr>
      </w:pPr>
      <w:r>
        <w:rPr>
          <w:sz w:val="26"/>
          <w:szCs w:val="26"/>
        </w:rPr>
        <w:t>Рецензия на выпускную квалификационную работы выполняется согласно следующим критериям:</w:t>
      </w:r>
    </w:p>
    <w:p w:rsidR="003E01B7" w:rsidRDefault="003E01B7" w:rsidP="003E01B7">
      <w:pPr>
        <w:ind w:firstLine="851"/>
        <w:jc w:val="both"/>
        <w:rPr>
          <w:sz w:val="26"/>
          <w:szCs w:val="26"/>
        </w:rPr>
      </w:pPr>
      <w:r>
        <w:rPr>
          <w:sz w:val="26"/>
          <w:szCs w:val="26"/>
        </w:rPr>
        <w:t>- соответствие ВКР заданию на нее;</w:t>
      </w:r>
    </w:p>
    <w:p w:rsidR="003E01B7" w:rsidRDefault="003E01B7" w:rsidP="003E01B7">
      <w:pPr>
        <w:ind w:firstLine="851"/>
        <w:jc w:val="both"/>
        <w:rPr>
          <w:sz w:val="26"/>
          <w:szCs w:val="26"/>
        </w:rPr>
      </w:pPr>
      <w:r>
        <w:rPr>
          <w:sz w:val="26"/>
          <w:szCs w:val="26"/>
        </w:rPr>
        <w:t>- обоснование актуальности темы;</w:t>
      </w:r>
    </w:p>
    <w:p w:rsidR="003E01B7" w:rsidRDefault="003E01B7" w:rsidP="003E01B7">
      <w:pPr>
        <w:ind w:firstLine="851"/>
        <w:jc w:val="both"/>
        <w:rPr>
          <w:sz w:val="26"/>
          <w:szCs w:val="26"/>
        </w:rPr>
      </w:pPr>
      <w:r>
        <w:rPr>
          <w:sz w:val="26"/>
          <w:szCs w:val="26"/>
        </w:rPr>
        <w:t>- анализ материалов теоретической части исследования;</w:t>
      </w:r>
    </w:p>
    <w:p w:rsidR="003E01B7" w:rsidRDefault="003E01B7" w:rsidP="003E01B7">
      <w:pPr>
        <w:ind w:firstLine="851"/>
        <w:jc w:val="both"/>
        <w:rPr>
          <w:sz w:val="26"/>
          <w:szCs w:val="26"/>
        </w:rPr>
      </w:pPr>
      <w:r>
        <w:rPr>
          <w:sz w:val="26"/>
          <w:szCs w:val="26"/>
        </w:rPr>
        <w:t>- проработка материалов практической части исследования;</w:t>
      </w:r>
    </w:p>
    <w:p w:rsidR="003E01B7" w:rsidRDefault="003E01B7" w:rsidP="003E01B7">
      <w:pPr>
        <w:ind w:firstLine="851"/>
        <w:jc w:val="both"/>
        <w:rPr>
          <w:sz w:val="26"/>
          <w:szCs w:val="26"/>
        </w:rPr>
      </w:pPr>
      <w:r>
        <w:rPr>
          <w:sz w:val="26"/>
          <w:szCs w:val="26"/>
        </w:rPr>
        <w:t>- соответствие оформления работы требованиям;</w:t>
      </w:r>
    </w:p>
    <w:p w:rsidR="003E01B7" w:rsidRDefault="003E01B7" w:rsidP="003E01B7">
      <w:pPr>
        <w:ind w:firstLine="851"/>
        <w:jc w:val="both"/>
        <w:rPr>
          <w:sz w:val="26"/>
          <w:szCs w:val="26"/>
        </w:rPr>
      </w:pPr>
      <w:r>
        <w:rPr>
          <w:sz w:val="26"/>
          <w:szCs w:val="26"/>
        </w:rPr>
        <w:t>- презентабельность (наглядность);</w:t>
      </w:r>
    </w:p>
    <w:p w:rsidR="003E01B7" w:rsidRDefault="003E01B7" w:rsidP="003E01B7">
      <w:pPr>
        <w:ind w:firstLine="851"/>
        <w:jc w:val="both"/>
        <w:rPr>
          <w:sz w:val="26"/>
          <w:szCs w:val="26"/>
        </w:rPr>
      </w:pPr>
      <w:r>
        <w:rPr>
          <w:sz w:val="26"/>
          <w:szCs w:val="26"/>
        </w:rPr>
        <w:t>- качество выполнения каждого раздела ВКР;</w:t>
      </w:r>
    </w:p>
    <w:p w:rsidR="003E01B7" w:rsidRDefault="003E01B7" w:rsidP="003E01B7">
      <w:pPr>
        <w:ind w:firstLine="851"/>
        <w:jc w:val="both"/>
        <w:rPr>
          <w:sz w:val="26"/>
          <w:szCs w:val="26"/>
        </w:rPr>
      </w:pPr>
      <w:r>
        <w:rPr>
          <w:sz w:val="26"/>
          <w:szCs w:val="26"/>
        </w:rPr>
        <w:t>- достоверность полученных результатов;</w:t>
      </w:r>
    </w:p>
    <w:p w:rsidR="003E01B7" w:rsidRDefault="003E01B7" w:rsidP="003E01B7">
      <w:pPr>
        <w:ind w:firstLine="851"/>
        <w:jc w:val="both"/>
        <w:rPr>
          <w:sz w:val="26"/>
          <w:szCs w:val="26"/>
        </w:rPr>
      </w:pPr>
      <w:r>
        <w:rPr>
          <w:sz w:val="26"/>
          <w:szCs w:val="26"/>
        </w:rPr>
        <w:lastRenderedPageBreak/>
        <w:t>- теоретическая и практическая значимость;</w:t>
      </w:r>
    </w:p>
    <w:p w:rsidR="003E01B7" w:rsidRDefault="003E01B7" w:rsidP="003E01B7">
      <w:pPr>
        <w:ind w:firstLine="851"/>
        <w:jc w:val="both"/>
        <w:rPr>
          <w:sz w:val="26"/>
          <w:szCs w:val="26"/>
        </w:rPr>
      </w:pPr>
      <w:r>
        <w:rPr>
          <w:sz w:val="26"/>
          <w:szCs w:val="26"/>
        </w:rPr>
        <w:t>Рецензент выставляет оценку за работу. Содержание рецензии доводится до сведения обучающегося не позднее, чем за день до защиты ВКР.</w:t>
      </w:r>
    </w:p>
    <w:p w:rsidR="003E01B7" w:rsidRDefault="003E01B7" w:rsidP="003E01B7">
      <w:pPr>
        <w:ind w:firstLine="851"/>
        <w:jc w:val="both"/>
        <w:rPr>
          <w:sz w:val="26"/>
          <w:szCs w:val="26"/>
        </w:rPr>
      </w:pPr>
      <w:r>
        <w:rPr>
          <w:sz w:val="26"/>
          <w:szCs w:val="26"/>
        </w:rPr>
        <w:t>Не позднее, чем за 2 недели до начала работы ГАК обучающийся представляет руководителю для проверки завершенную, полностью оформленную с наличием рецензии  выпускную квалификационную работу.</w:t>
      </w:r>
    </w:p>
    <w:p w:rsidR="003E01B7" w:rsidRDefault="003E01B7" w:rsidP="003E01B7">
      <w:pPr>
        <w:ind w:firstLine="851"/>
        <w:jc w:val="both"/>
        <w:rPr>
          <w:sz w:val="26"/>
          <w:szCs w:val="26"/>
        </w:rPr>
      </w:pPr>
      <w:r>
        <w:rPr>
          <w:sz w:val="26"/>
          <w:szCs w:val="26"/>
        </w:rPr>
        <w:t>Образовательная организация после ознакомления с отзывом руководителя и рецензией решает вопрос о допуске обучающегося к защите ВКР. Приняв решение о возможности допуска обучающегося к защите, заместитель директора по учебно-производственной работе подписывает титульный лист выпускной квалификационной работы и передает ее в Государственную аттестационную комиссию.</w:t>
      </w:r>
    </w:p>
    <w:p w:rsidR="003E01B7" w:rsidRDefault="003E01B7" w:rsidP="003E01B7">
      <w:pPr>
        <w:ind w:firstLine="851"/>
        <w:jc w:val="both"/>
        <w:rPr>
          <w:sz w:val="26"/>
          <w:szCs w:val="26"/>
        </w:rPr>
      </w:pPr>
      <w:r>
        <w:rPr>
          <w:sz w:val="26"/>
          <w:szCs w:val="26"/>
        </w:rPr>
        <w:t>Выполненная выпускная квалификационная работа в целом должна:</w:t>
      </w:r>
    </w:p>
    <w:p w:rsidR="003E01B7" w:rsidRDefault="003E01B7" w:rsidP="003E01B7">
      <w:pPr>
        <w:ind w:firstLine="851"/>
        <w:jc w:val="both"/>
        <w:rPr>
          <w:sz w:val="26"/>
          <w:szCs w:val="26"/>
        </w:rPr>
      </w:pPr>
      <w:r>
        <w:rPr>
          <w:sz w:val="26"/>
          <w:szCs w:val="26"/>
        </w:rPr>
        <w:t>-показать достаточный уровень специальной подготовки выпускника, его способность и умение применять теоретические и практические знания при решении конкретных задач сферы деятельности;</w:t>
      </w:r>
    </w:p>
    <w:p w:rsidR="003E01B7" w:rsidRDefault="003E01B7" w:rsidP="003E01B7">
      <w:pPr>
        <w:ind w:firstLine="851"/>
        <w:jc w:val="both"/>
        <w:rPr>
          <w:sz w:val="26"/>
          <w:szCs w:val="26"/>
        </w:rPr>
      </w:pPr>
      <w:r>
        <w:rPr>
          <w:sz w:val="26"/>
          <w:szCs w:val="26"/>
        </w:rPr>
        <w:t>-строиться на основе четко разработанного задания;</w:t>
      </w:r>
    </w:p>
    <w:p w:rsidR="003E01B7" w:rsidRDefault="003E01B7" w:rsidP="003E01B7">
      <w:pPr>
        <w:ind w:firstLine="851"/>
        <w:jc w:val="both"/>
        <w:rPr>
          <w:sz w:val="26"/>
          <w:szCs w:val="26"/>
        </w:rPr>
      </w:pPr>
      <w:r>
        <w:rPr>
          <w:sz w:val="26"/>
          <w:szCs w:val="26"/>
        </w:rPr>
        <w:t>-включать анализ источников по теме с обобщениями и выводами, сопоставлениями и оценкой различных точек зрения.</w:t>
      </w:r>
    </w:p>
    <w:p w:rsidR="003E01B7" w:rsidRDefault="003E01B7" w:rsidP="003E01B7">
      <w:pPr>
        <w:ind w:firstLine="851"/>
        <w:jc w:val="both"/>
        <w:rPr>
          <w:sz w:val="26"/>
          <w:szCs w:val="26"/>
        </w:rPr>
      </w:pPr>
      <w:r>
        <w:rPr>
          <w:sz w:val="26"/>
          <w:szCs w:val="26"/>
        </w:rPr>
        <w:t>Выпускная квалификационная работа свидетельствует о способности выпускника к систематизации, закреплению и расширению полученных во время обучения теоретических и практических знаний и умений по общепрофессиональным дисциплинам, профессиональным модулям, применению полученных компетенций при решении разрабатываемых в выпускной квалификационной работе вопросов и проблем; степени подготовленности выпускника к самостоятельной практической работе по специальности. Выпускная квалификационная работа выполняется выпускником по материалам, собранным им лично в период преддипломной практики.</w:t>
      </w:r>
    </w:p>
    <w:p w:rsidR="003E01B7" w:rsidRDefault="003E01B7" w:rsidP="003E01B7">
      <w:pPr>
        <w:ind w:firstLine="851"/>
        <w:jc w:val="both"/>
        <w:rPr>
          <w:sz w:val="26"/>
          <w:szCs w:val="26"/>
        </w:rPr>
      </w:pPr>
      <w:r>
        <w:rPr>
          <w:sz w:val="26"/>
          <w:szCs w:val="26"/>
        </w:rPr>
        <w:t>Выпускная квалификационная работа (дипломная работа / проект) оформляется на компьютере.</w:t>
      </w:r>
    </w:p>
    <w:p w:rsidR="003E01B7" w:rsidRDefault="003E01B7" w:rsidP="003E01B7">
      <w:pPr>
        <w:ind w:firstLine="851"/>
        <w:jc w:val="both"/>
        <w:rPr>
          <w:sz w:val="26"/>
          <w:szCs w:val="26"/>
        </w:rPr>
      </w:pPr>
      <w:r>
        <w:rPr>
          <w:sz w:val="26"/>
          <w:szCs w:val="26"/>
        </w:rPr>
        <w:t>Оформляется ВКР на белых листах размером А4 (210х297 мм) в книжной ориентации страницы (допускается вставлять с альбомной ориентацией некоторые страницы), с полями слева – 2,5 см, сверху -2 см, справа – 1,5 см, внизу – 2 см, с межстрочным интервалом -1,5.</w:t>
      </w:r>
    </w:p>
    <w:p w:rsidR="003E01B7" w:rsidRDefault="003E01B7" w:rsidP="003E01B7">
      <w:pPr>
        <w:autoSpaceDE w:val="0"/>
        <w:autoSpaceDN w:val="0"/>
        <w:adjustRightInd w:val="0"/>
        <w:ind w:firstLine="720"/>
        <w:jc w:val="both"/>
        <w:rPr>
          <w:sz w:val="26"/>
          <w:szCs w:val="26"/>
        </w:rPr>
      </w:pPr>
      <w:r>
        <w:rPr>
          <w:sz w:val="26"/>
          <w:szCs w:val="26"/>
        </w:rPr>
        <w:t xml:space="preserve">ВКР оформляется шрифтом </w:t>
      </w:r>
      <w:r>
        <w:rPr>
          <w:sz w:val="26"/>
          <w:szCs w:val="26"/>
          <w:lang w:val="en-US"/>
        </w:rPr>
        <w:t>Times</w:t>
      </w:r>
      <w:r w:rsidRPr="003E01B7">
        <w:rPr>
          <w:sz w:val="26"/>
          <w:szCs w:val="26"/>
        </w:rPr>
        <w:t xml:space="preserve"> </w:t>
      </w:r>
      <w:r>
        <w:rPr>
          <w:sz w:val="26"/>
          <w:szCs w:val="26"/>
          <w:lang w:val="en-US"/>
        </w:rPr>
        <w:t>New</w:t>
      </w:r>
      <w:r w:rsidRPr="003E01B7">
        <w:rPr>
          <w:sz w:val="26"/>
          <w:szCs w:val="26"/>
        </w:rPr>
        <w:t xml:space="preserve"> </w:t>
      </w:r>
      <w:r>
        <w:rPr>
          <w:sz w:val="26"/>
          <w:szCs w:val="26"/>
          <w:lang w:val="en-US"/>
        </w:rPr>
        <w:t>Roman</w:t>
      </w:r>
      <w:r>
        <w:rPr>
          <w:sz w:val="26"/>
          <w:szCs w:val="26"/>
        </w:rPr>
        <w:t xml:space="preserve">, размер кегля шрифта 12-14: основной текст 14, таблицы 12. </w:t>
      </w:r>
    </w:p>
    <w:p w:rsidR="003E01B7" w:rsidRDefault="003E01B7" w:rsidP="003E01B7">
      <w:pPr>
        <w:autoSpaceDE w:val="0"/>
        <w:autoSpaceDN w:val="0"/>
        <w:adjustRightInd w:val="0"/>
        <w:ind w:firstLine="720"/>
        <w:jc w:val="both"/>
        <w:rPr>
          <w:rFonts w:eastAsia="TimesNewRomanPSMT"/>
          <w:sz w:val="26"/>
          <w:szCs w:val="26"/>
        </w:rPr>
      </w:pPr>
      <w:r>
        <w:rPr>
          <w:sz w:val="26"/>
          <w:szCs w:val="26"/>
        </w:rPr>
        <w:t>Страницы ВКР должны иметь сквозную нумерации, номер на первой странице не проставляется.</w:t>
      </w:r>
      <w:r>
        <w:rPr>
          <w:rFonts w:eastAsia="TimesNewRomanPSMT"/>
          <w:szCs w:val="28"/>
        </w:rPr>
        <w:t xml:space="preserve"> </w:t>
      </w:r>
      <w:r>
        <w:rPr>
          <w:rFonts w:eastAsia="TimesNewRomanPSMT"/>
          <w:sz w:val="26"/>
          <w:szCs w:val="26"/>
        </w:rPr>
        <w:t>Номер страницы проставляется в нижней части страницы по центру.</w:t>
      </w:r>
    </w:p>
    <w:p w:rsidR="003E01B7" w:rsidRDefault="003E01B7" w:rsidP="003E01B7">
      <w:pPr>
        <w:autoSpaceDE w:val="0"/>
        <w:autoSpaceDN w:val="0"/>
        <w:adjustRightInd w:val="0"/>
        <w:ind w:firstLine="720"/>
        <w:jc w:val="both"/>
        <w:rPr>
          <w:rFonts w:eastAsia="TimesNewRomanPSMT"/>
          <w:sz w:val="26"/>
          <w:szCs w:val="26"/>
        </w:rPr>
      </w:pPr>
      <w:r>
        <w:rPr>
          <w:rFonts w:eastAsia="TimesNewRomanPSMT"/>
          <w:sz w:val="26"/>
          <w:szCs w:val="26"/>
        </w:rPr>
        <w:t>Разделы и подразделы следует нумеровать арабскими цифрами с разделителем в виде точки. Заголовки разделов помещаются на отдельной странице.  Переносы слов в заголовках разделов не допускаются.</w:t>
      </w:r>
    </w:p>
    <w:p w:rsidR="003E01B7" w:rsidRDefault="003E01B7" w:rsidP="003E01B7">
      <w:pPr>
        <w:autoSpaceDE w:val="0"/>
        <w:autoSpaceDN w:val="0"/>
        <w:adjustRightInd w:val="0"/>
        <w:ind w:firstLine="720"/>
        <w:jc w:val="both"/>
        <w:rPr>
          <w:rFonts w:eastAsia="TimesNewRomanPSMT"/>
          <w:sz w:val="26"/>
          <w:szCs w:val="26"/>
        </w:rPr>
      </w:pPr>
      <w:r>
        <w:rPr>
          <w:rFonts w:eastAsia="TimesNewRomanPSMT"/>
          <w:sz w:val="26"/>
          <w:szCs w:val="26"/>
        </w:rPr>
        <w:t>Иллюстрации, рисунки, схемы обозначаются словом «Рис.», которое размещается под ними и далее пишется название. Номер иллюстрации включает два числа: первое – номер раздела, второе – порядковый номер иллюстрации (рис.1.2.).</w:t>
      </w:r>
    </w:p>
    <w:p w:rsidR="003E01B7" w:rsidRDefault="003E01B7" w:rsidP="003E01B7">
      <w:pPr>
        <w:autoSpaceDE w:val="0"/>
        <w:autoSpaceDN w:val="0"/>
        <w:adjustRightInd w:val="0"/>
        <w:ind w:firstLine="720"/>
        <w:jc w:val="both"/>
        <w:rPr>
          <w:rFonts w:eastAsia="TimesNewRomanPSMT"/>
          <w:sz w:val="26"/>
          <w:szCs w:val="26"/>
        </w:rPr>
      </w:pPr>
      <w:r>
        <w:rPr>
          <w:rFonts w:eastAsia="TimesNewRomanPSMT"/>
          <w:sz w:val="26"/>
          <w:szCs w:val="26"/>
        </w:rPr>
        <w:lastRenderedPageBreak/>
        <w:t>Таблицы располагают непосредственно после текста, в котором она упоминается. В правом углу пишется «Таблица № …», а ниже по центру – название таблицы. Порядок нумерации таблиц такой же, что и рисунков.</w:t>
      </w:r>
    </w:p>
    <w:p w:rsidR="003E01B7" w:rsidRDefault="003E01B7" w:rsidP="003E01B7">
      <w:pPr>
        <w:autoSpaceDE w:val="0"/>
        <w:autoSpaceDN w:val="0"/>
        <w:adjustRightInd w:val="0"/>
        <w:ind w:firstLine="720"/>
        <w:jc w:val="both"/>
        <w:rPr>
          <w:rFonts w:eastAsia="TimesNewRomanPSMT"/>
          <w:sz w:val="26"/>
          <w:szCs w:val="26"/>
        </w:rPr>
      </w:pPr>
      <w:r>
        <w:rPr>
          <w:rFonts w:eastAsia="TimesNewRomanPSMT"/>
          <w:sz w:val="26"/>
          <w:szCs w:val="26"/>
        </w:rPr>
        <w:t>Формулы следует выделять из текста в отдельную строку. Формулы нумеруются с проставлением их номера в круглых скобках, справа от формулы.</w:t>
      </w:r>
    </w:p>
    <w:p w:rsidR="003E01B7" w:rsidRDefault="003E01B7" w:rsidP="003E01B7">
      <w:pPr>
        <w:autoSpaceDE w:val="0"/>
        <w:autoSpaceDN w:val="0"/>
        <w:adjustRightInd w:val="0"/>
        <w:ind w:firstLine="720"/>
        <w:jc w:val="both"/>
        <w:rPr>
          <w:rFonts w:eastAsia="TimesNewRomanPSMT"/>
          <w:sz w:val="26"/>
          <w:szCs w:val="26"/>
        </w:rPr>
      </w:pPr>
      <w:r>
        <w:rPr>
          <w:rFonts w:eastAsia="TimesNewRomanPSMT"/>
          <w:sz w:val="26"/>
          <w:szCs w:val="26"/>
        </w:rPr>
        <w:t>Примечания следует размещать в тексте для пояснений. Их помещают непосредственно после пункта, таблицы, иллюстрации, к которым они относятся. Если примечание одно, оно не нумеруется и слово «примечание» пишется с прописной буквы с абзацного отступа. Если примечаний несколько, то их нумеруют арабскими цифрами, размещая пункты столбиком, после двоеточия.</w:t>
      </w:r>
    </w:p>
    <w:p w:rsidR="003E01B7" w:rsidRDefault="003E01B7" w:rsidP="003E01B7">
      <w:pPr>
        <w:ind w:firstLine="851"/>
        <w:jc w:val="both"/>
        <w:rPr>
          <w:sz w:val="26"/>
          <w:szCs w:val="26"/>
        </w:rPr>
      </w:pPr>
      <w:r>
        <w:rPr>
          <w:sz w:val="26"/>
          <w:szCs w:val="26"/>
        </w:rPr>
        <w:t>Ссылки на рисунки, таблицы, графики, диаграммы в тексте работы обязательны.</w:t>
      </w:r>
    </w:p>
    <w:p w:rsidR="003E01B7" w:rsidRDefault="003E01B7" w:rsidP="003E01B7">
      <w:pPr>
        <w:ind w:firstLine="851"/>
        <w:jc w:val="both"/>
        <w:rPr>
          <w:sz w:val="26"/>
          <w:szCs w:val="26"/>
        </w:rPr>
      </w:pPr>
      <w:r>
        <w:rPr>
          <w:sz w:val="26"/>
          <w:szCs w:val="26"/>
        </w:rPr>
        <w:t>Объем выпускной квалификационной работы должен составлять 40-50 страниц печатного текста, без приложений. Объем письменной экзаменационной работы (по профессиям) составляет до 10 листов.</w:t>
      </w:r>
    </w:p>
    <w:p w:rsidR="003E01B7" w:rsidRDefault="003E01B7" w:rsidP="003E01B7">
      <w:pPr>
        <w:ind w:firstLine="851"/>
        <w:jc w:val="both"/>
        <w:rPr>
          <w:sz w:val="26"/>
          <w:szCs w:val="26"/>
        </w:rPr>
      </w:pPr>
      <w:r>
        <w:rPr>
          <w:sz w:val="26"/>
          <w:szCs w:val="26"/>
        </w:rPr>
        <w:t>Оформленная выпускная квалификационная работа должна быть сброшюрована.</w:t>
      </w:r>
    </w:p>
    <w:p w:rsidR="003E01B7" w:rsidRDefault="003E01B7" w:rsidP="003E01B7">
      <w:pPr>
        <w:ind w:firstLine="851"/>
        <w:jc w:val="both"/>
        <w:rPr>
          <w:sz w:val="26"/>
          <w:szCs w:val="26"/>
        </w:rPr>
      </w:pPr>
      <w:r>
        <w:rPr>
          <w:sz w:val="26"/>
          <w:szCs w:val="26"/>
        </w:rPr>
        <w:t>ВКР имеет определенную структуру, составные части. Как правило, они состоят из:</w:t>
      </w:r>
    </w:p>
    <w:p w:rsidR="003E01B7" w:rsidRDefault="003E01B7" w:rsidP="003E01B7">
      <w:pPr>
        <w:ind w:firstLine="851"/>
        <w:jc w:val="both"/>
        <w:rPr>
          <w:sz w:val="26"/>
          <w:szCs w:val="26"/>
        </w:rPr>
      </w:pPr>
      <w:r>
        <w:rPr>
          <w:sz w:val="26"/>
          <w:szCs w:val="26"/>
        </w:rPr>
        <w:t>- титульного листа,</w:t>
      </w:r>
    </w:p>
    <w:p w:rsidR="003E01B7" w:rsidRDefault="003E01B7" w:rsidP="003E01B7">
      <w:pPr>
        <w:ind w:firstLine="851"/>
        <w:jc w:val="both"/>
        <w:rPr>
          <w:sz w:val="26"/>
          <w:szCs w:val="26"/>
        </w:rPr>
      </w:pPr>
      <w:r>
        <w:rPr>
          <w:sz w:val="26"/>
          <w:szCs w:val="26"/>
        </w:rPr>
        <w:t>- содержания,</w:t>
      </w:r>
    </w:p>
    <w:p w:rsidR="003E01B7" w:rsidRDefault="003E01B7" w:rsidP="003E01B7">
      <w:pPr>
        <w:ind w:firstLine="851"/>
        <w:jc w:val="both"/>
        <w:rPr>
          <w:sz w:val="26"/>
          <w:szCs w:val="26"/>
        </w:rPr>
      </w:pPr>
      <w:r>
        <w:rPr>
          <w:sz w:val="26"/>
          <w:szCs w:val="26"/>
        </w:rPr>
        <w:t>- введения,</w:t>
      </w:r>
    </w:p>
    <w:p w:rsidR="003E01B7" w:rsidRDefault="003E01B7" w:rsidP="003E01B7">
      <w:pPr>
        <w:ind w:firstLine="851"/>
        <w:rPr>
          <w:sz w:val="26"/>
          <w:szCs w:val="26"/>
        </w:rPr>
      </w:pPr>
      <w:r>
        <w:rPr>
          <w:sz w:val="26"/>
          <w:szCs w:val="26"/>
        </w:rPr>
        <w:t>- основной части состоящей как правило из 3-х глав (разделов),</w:t>
      </w:r>
    </w:p>
    <w:p w:rsidR="003E01B7" w:rsidRDefault="003E01B7" w:rsidP="003E01B7">
      <w:pPr>
        <w:ind w:firstLine="851"/>
        <w:jc w:val="both"/>
        <w:rPr>
          <w:sz w:val="26"/>
          <w:szCs w:val="26"/>
        </w:rPr>
      </w:pPr>
      <w:r>
        <w:rPr>
          <w:sz w:val="26"/>
          <w:szCs w:val="26"/>
        </w:rPr>
        <w:t>- заключения,</w:t>
      </w:r>
    </w:p>
    <w:p w:rsidR="003E01B7" w:rsidRDefault="003E01B7" w:rsidP="003E01B7">
      <w:pPr>
        <w:ind w:firstLine="851"/>
        <w:jc w:val="both"/>
        <w:rPr>
          <w:sz w:val="26"/>
          <w:szCs w:val="26"/>
        </w:rPr>
      </w:pPr>
      <w:r>
        <w:rPr>
          <w:sz w:val="26"/>
          <w:szCs w:val="26"/>
        </w:rPr>
        <w:t>- библиографии (список источников),</w:t>
      </w:r>
    </w:p>
    <w:p w:rsidR="003E01B7" w:rsidRDefault="003E01B7" w:rsidP="003E01B7">
      <w:pPr>
        <w:ind w:firstLine="851"/>
        <w:jc w:val="both"/>
        <w:rPr>
          <w:sz w:val="26"/>
          <w:szCs w:val="26"/>
        </w:rPr>
      </w:pPr>
      <w:r>
        <w:rPr>
          <w:sz w:val="26"/>
          <w:szCs w:val="26"/>
        </w:rPr>
        <w:t>- приложений.</w:t>
      </w:r>
    </w:p>
    <w:p w:rsidR="003E01B7" w:rsidRDefault="003E01B7" w:rsidP="003E01B7">
      <w:pPr>
        <w:ind w:firstLine="851"/>
        <w:jc w:val="both"/>
        <w:rPr>
          <w:sz w:val="26"/>
          <w:szCs w:val="26"/>
        </w:rPr>
      </w:pPr>
      <w:r>
        <w:rPr>
          <w:sz w:val="26"/>
          <w:szCs w:val="26"/>
        </w:rPr>
        <w:t xml:space="preserve">Во </w:t>
      </w:r>
      <w:r>
        <w:rPr>
          <w:b/>
          <w:sz w:val="26"/>
          <w:szCs w:val="26"/>
        </w:rPr>
        <w:t>введении</w:t>
      </w:r>
      <w:r>
        <w:rPr>
          <w:sz w:val="26"/>
          <w:szCs w:val="26"/>
        </w:rPr>
        <w:t xml:space="preserve"> раскрывается актуальность выбранной темы; формулируется проблема, которую выпускник должен решить в данной работе; определяются цели и задачи, решение которых необходимо для достижения данной цели; определяются объект и предмет исследования: объект - где проводится исследование (регион, город, поселок), на базе какой организации (предприятия); предмет - что исследуется (например, социально-экономические, трудовые отношения по поводу... и пр.); даются особенности и краткое содержание теоретической и практической частей работы.</w:t>
      </w:r>
    </w:p>
    <w:p w:rsidR="003E01B7" w:rsidRDefault="003E01B7" w:rsidP="003E01B7">
      <w:pPr>
        <w:ind w:firstLine="851"/>
        <w:jc w:val="both"/>
        <w:rPr>
          <w:sz w:val="26"/>
          <w:szCs w:val="26"/>
        </w:rPr>
      </w:pPr>
      <w:r>
        <w:rPr>
          <w:sz w:val="26"/>
          <w:szCs w:val="26"/>
        </w:rPr>
        <w:t>Рекомендуемый объем введения – 2-3 страницы.</w:t>
      </w:r>
    </w:p>
    <w:p w:rsidR="003E01B7" w:rsidRDefault="003E01B7" w:rsidP="003E01B7">
      <w:pPr>
        <w:ind w:firstLine="851"/>
        <w:jc w:val="both"/>
        <w:rPr>
          <w:sz w:val="26"/>
          <w:szCs w:val="26"/>
        </w:rPr>
      </w:pPr>
      <w:r>
        <w:rPr>
          <w:sz w:val="26"/>
          <w:szCs w:val="26"/>
        </w:rPr>
        <w:t>Объект исследования — это та или иная область профессиональной деятельности, которая выражена в теоретических или практических знаниях о ней. Предмет исследования — это та или иная сторона, свойство, отношение объекта, которые изучаются с определенной целью и в определенных условиях.</w:t>
      </w:r>
    </w:p>
    <w:p w:rsidR="003E01B7" w:rsidRDefault="003E01B7" w:rsidP="003E01B7">
      <w:pPr>
        <w:ind w:firstLine="851"/>
        <w:jc w:val="both"/>
        <w:rPr>
          <w:sz w:val="26"/>
          <w:szCs w:val="26"/>
        </w:rPr>
      </w:pPr>
      <w:r>
        <w:rPr>
          <w:sz w:val="26"/>
          <w:szCs w:val="26"/>
        </w:rPr>
        <w:t>Следующий шаг — определение цели и задач исследования. Цель вытекает из темы и проблемы профессионального поиска и имеет две составные части: теоретическую и практическую.</w:t>
      </w:r>
    </w:p>
    <w:p w:rsidR="003E01B7" w:rsidRDefault="003E01B7" w:rsidP="003E01B7">
      <w:pPr>
        <w:ind w:firstLine="851"/>
        <w:jc w:val="both"/>
        <w:rPr>
          <w:sz w:val="26"/>
          <w:szCs w:val="26"/>
        </w:rPr>
      </w:pPr>
      <w:r>
        <w:rPr>
          <w:sz w:val="26"/>
          <w:szCs w:val="26"/>
        </w:rPr>
        <w:t>Задачи исследования — это составные части цели. Задачи исследования обозначены, как правило, в структуре содержания работы.</w:t>
      </w:r>
    </w:p>
    <w:p w:rsidR="003E01B7" w:rsidRDefault="003E01B7" w:rsidP="003E01B7">
      <w:pPr>
        <w:ind w:firstLine="851"/>
        <w:jc w:val="both"/>
        <w:rPr>
          <w:sz w:val="26"/>
          <w:szCs w:val="26"/>
        </w:rPr>
      </w:pPr>
      <w:r>
        <w:rPr>
          <w:sz w:val="26"/>
          <w:szCs w:val="26"/>
        </w:rPr>
        <w:t>Вся эта работа идет параллельно с изучением литературы по выбранному объекту исследования с постоянным сокращением ее объема за счет углубления изучения содержания в связи с темой и проблемой объекта изучения.</w:t>
      </w:r>
    </w:p>
    <w:p w:rsidR="003E01B7" w:rsidRDefault="003E01B7" w:rsidP="003E01B7">
      <w:pPr>
        <w:ind w:firstLine="851"/>
        <w:jc w:val="both"/>
        <w:rPr>
          <w:sz w:val="26"/>
          <w:szCs w:val="26"/>
        </w:rPr>
      </w:pPr>
      <w:r>
        <w:rPr>
          <w:sz w:val="26"/>
          <w:szCs w:val="26"/>
        </w:rPr>
        <w:lastRenderedPageBreak/>
        <w:t>И последний, четвертый вопрос введения — это краткая характеристика используемых в работе методов исследования.</w:t>
      </w:r>
    </w:p>
    <w:p w:rsidR="003E01B7" w:rsidRDefault="003E01B7" w:rsidP="003E01B7">
      <w:pPr>
        <w:ind w:firstLine="851"/>
        <w:jc w:val="both"/>
        <w:rPr>
          <w:sz w:val="26"/>
          <w:szCs w:val="26"/>
        </w:rPr>
      </w:pPr>
      <w:r>
        <w:rPr>
          <w:sz w:val="26"/>
          <w:szCs w:val="26"/>
        </w:rPr>
        <w:t>Это очень важный и, как показывает практика, трудный для обучающихся вопрос, так как требует разработки, подбора собственных методов исследования тех или иных вопросов формирования профессиональной деятельности.</w:t>
      </w:r>
    </w:p>
    <w:p w:rsidR="003E01B7" w:rsidRDefault="003E01B7" w:rsidP="003E01B7">
      <w:pPr>
        <w:ind w:firstLine="851"/>
        <w:jc w:val="both"/>
        <w:rPr>
          <w:b/>
          <w:sz w:val="26"/>
          <w:szCs w:val="26"/>
        </w:rPr>
      </w:pPr>
      <w:r>
        <w:rPr>
          <w:b/>
          <w:sz w:val="26"/>
          <w:szCs w:val="26"/>
        </w:rPr>
        <w:t xml:space="preserve">Требования к изложению материала </w:t>
      </w:r>
    </w:p>
    <w:p w:rsidR="003E01B7" w:rsidRDefault="003E01B7" w:rsidP="003E01B7">
      <w:pPr>
        <w:ind w:firstLine="851"/>
        <w:jc w:val="both"/>
        <w:rPr>
          <w:sz w:val="26"/>
          <w:szCs w:val="26"/>
        </w:rPr>
      </w:pPr>
      <w:r>
        <w:rPr>
          <w:sz w:val="26"/>
          <w:szCs w:val="26"/>
        </w:rPr>
        <w:t>При изложении теоретического материала ВКР необходимо соблюдать следующие основные требования:</w:t>
      </w:r>
    </w:p>
    <w:p w:rsidR="003E01B7" w:rsidRDefault="003E01B7" w:rsidP="003E01B7">
      <w:pPr>
        <w:ind w:firstLine="851"/>
        <w:jc w:val="both"/>
        <w:rPr>
          <w:sz w:val="26"/>
          <w:szCs w:val="26"/>
        </w:rPr>
      </w:pPr>
      <w:r>
        <w:rPr>
          <w:sz w:val="26"/>
          <w:szCs w:val="26"/>
        </w:rPr>
        <w:t>-  конкретность, подразумевающая, что из всего многообразия приобретенных в ходе выполнения работы знаний, сведений, данных будут отобраны только те, которые необходимы для раскрытия вашей темы или решения вашей проблемы;</w:t>
      </w:r>
    </w:p>
    <w:p w:rsidR="003E01B7" w:rsidRDefault="003E01B7" w:rsidP="003E01B7">
      <w:pPr>
        <w:ind w:firstLine="851"/>
        <w:jc w:val="both"/>
        <w:rPr>
          <w:sz w:val="26"/>
          <w:szCs w:val="26"/>
        </w:rPr>
      </w:pPr>
      <w:r>
        <w:rPr>
          <w:sz w:val="26"/>
          <w:szCs w:val="26"/>
        </w:rPr>
        <w:t>-   четкость, которая   достигается   выделением   в тексте отдельных   частей, характеризующихся смысловой связностью и цельностью;</w:t>
      </w:r>
    </w:p>
    <w:p w:rsidR="003E01B7" w:rsidRDefault="003E01B7" w:rsidP="003E01B7">
      <w:pPr>
        <w:ind w:firstLine="851"/>
        <w:jc w:val="both"/>
        <w:rPr>
          <w:sz w:val="26"/>
          <w:szCs w:val="26"/>
        </w:rPr>
      </w:pPr>
      <w:r>
        <w:rPr>
          <w:sz w:val="26"/>
          <w:szCs w:val="26"/>
        </w:rPr>
        <w:t>-   логичность, предусматривающая     определенную, заранее     принятую последовательность этих частей;</w:t>
      </w:r>
    </w:p>
    <w:p w:rsidR="003E01B7" w:rsidRDefault="003E01B7" w:rsidP="003E01B7">
      <w:pPr>
        <w:ind w:firstLine="851"/>
        <w:jc w:val="both"/>
        <w:rPr>
          <w:sz w:val="26"/>
          <w:szCs w:val="26"/>
        </w:rPr>
      </w:pPr>
      <w:r>
        <w:rPr>
          <w:sz w:val="26"/>
          <w:szCs w:val="26"/>
        </w:rPr>
        <w:t>-   аргументированность (т. е. доказательность), когда каждая высказываемая мысль подкрепляется убедительными доводами (почему это так, а не иначе) или подтверждается авторитетными мнениями ведущих специалистов данной области;</w:t>
      </w:r>
    </w:p>
    <w:p w:rsidR="003E01B7" w:rsidRDefault="003E01B7" w:rsidP="003E01B7">
      <w:pPr>
        <w:ind w:firstLine="851"/>
        <w:jc w:val="both"/>
        <w:rPr>
          <w:sz w:val="26"/>
          <w:szCs w:val="26"/>
        </w:rPr>
      </w:pPr>
      <w:r>
        <w:rPr>
          <w:sz w:val="26"/>
          <w:szCs w:val="26"/>
        </w:rPr>
        <w:t>-   точность формулировок, которая позволит избежать неоднозначного толкования ваших высказываний.</w:t>
      </w:r>
    </w:p>
    <w:p w:rsidR="003E01B7" w:rsidRDefault="003E01B7" w:rsidP="003E01B7">
      <w:pPr>
        <w:ind w:firstLine="851"/>
        <w:jc w:val="both"/>
        <w:rPr>
          <w:sz w:val="26"/>
          <w:szCs w:val="26"/>
        </w:rPr>
      </w:pPr>
      <w:r>
        <w:rPr>
          <w:b/>
          <w:sz w:val="26"/>
          <w:szCs w:val="26"/>
        </w:rPr>
        <w:t>Основная часть</w:t>
      </w:r>
      <w:r>
        <w:rPr>
          <w:sz w:val="26"/>
          <w:szCs w:val="26"/>
        </w:rPr>
        <w:t xml:space="preserve"> состоит их трех глав. </w:t>
      </w:r>
    </w:p>
    <w:p w:rsidR="003E01B7" w:rsidRDefault="003E01B7" w:rsidP="003E01B7">
      <w:pPr>
        <w:ind w:firstLine="851"/>
        <w:jc w:val="both"/>
        <w:rPr>
          <w:sz w:val="26"/>
          <w:szCs w:val="26"/>
        </w:rPr>
      </w:pPr>
      <w:r>
        <w:rPr>
          <w:sz w:val="26"/>
          <w:szCs w:val="26"/>
        </w:rPr>
        <w:t xml:space="preserve">В </w:t>
      </w:r>
      <w:r>
        <w:rPr>
          <w:i/>
          <w:sz w:val="26"/>
          <w:szCs w:val="26"/>
        </w:rPr>
        <w:t>первой главе</w:t>
      </w:r>
      <w:r>
        <w:rPr>
          <w:sz w:val="26"/>
          <w:szCs w:val="26"/>
        </w:rPr>
        <w:t> ВКР рассматриваются теоретические вопросы по теме работы, дается обзор литературных источников (книг, журналов, монографий, газетных статей, материалов конференций и т.д.), освещаются законодательно-нормативные акты. Обзор литературы должен показать знание выпускником специальной литературы, его умение систематизировать источники, критически их рассматривать, выделять существенное, оценивать ранее сделанное другими исследователями, представлять современное состояние изученности темы.</w:t>
      </w:r>
    </w:p>
    <w:p w:rsidR="003E01B7" w:rsidRDefault="003E01B7" w:rsidP="003E01B7">
      <w:pPr>
        <w:ind w:firstLine="851"/>
        <w:jc w:val="both"/>
        <w:rPr>
          <w:sz w:val="26"/>
          <w:szCs w:val="26"/>
        </w:rPr>
      </w:pPr>
      <w:r>
        <w:rPr>
          <w:sz w:val="26"/>
          <w:szCs w:val="26"/>
        </w:rPr>
        <w:t>В первой главе следует создать основу (базу) для последующих глав, которые будут конкретизировать теоретические положения работы. Объем первой главы дипломной работы составляет до 10 страниц.</w:t>
      </w:r>
    </w:p>
    <w:p w:rsidR="003E01B7" w:rsidRDefault="003E01B7" w:rsidP="003E01B7">
      <w:pPr>
        <w:ind w:firstLine="851"/>
        <w:jc w:val="both"/>
        <w:rPr>
          <w:sz w:val="26"/>
          <w:szCs w:val="26"/>
        </w:rPr>
      </w:pPr>
      <w:r>
        <w:rPr>
          <w:i/>
          <w:sz w:val="26"/>
          <w:szCs w:val="26"/>
        </w:rPr>
        <w:t>Вторая глава</w:t>
      </w:r>
      <w:r>
        <w:rPr>
          <w:sz w:val="26"/>
          <w:szCs w:val="26"/>
        </w:rPr>
        <w:t> носит аналитический, исследовательский характер. В ней приводится краткая характеристика объекта исследования в динамике, раскрываются особенности функционирования объекта. К числу их, как правило, относятся: общая характеристика объекта исследования (организации, структуры, законодательства, нормативных актов, практики деятельности и т.п., в зависимости от целей ВКР), целевые ориентиры и стратегии деятельности, результаты рыночного анализа, организационная структура управления, система внешних и внутренних организационных, экономических и информационных связей, стратегическая позиция организации, анализ финансового состояния организации, предприятия. Проводится общая оценка достижений и выявляются проблемы, имеющиеся в объекте исследования. В заключении второй главы обучающийся определяет конкретную проблему, которую он разрабатывает (решает), пути и методы ее решения.</w:t>
      </w:r>
    </w:p>
    <w:p w:rsidR="003E01B7" w:rsidRDefault="003E01B7" w:rsidP="003E01B7">
      <w:pPr>
        <w:ind w:firstLine="851"/>
        <w:jc w:val="both"/>
        <w:rPr>
          <w:sz w:val="26"/>
          <w:szCs w:val="26"/>
        </w:rPr>
      </w:pPr>
      <w:r>
        <w:rPr>
          <w:sz w:val="26"/>
          <w:szCs w:val="26"/>
        </w:rPr>
        <w:t>Объем второй главы примерно составляет 12-15 страниц.</w:t>
      </w:r>
    </w:p>
    <w:p w:rsidR="003E01B7" w:rsidRDefault="003E01B7" w:rsidP="003E01B7">
      <w:pPr>
        <w:ind w:firstLine="851"/>
        <w:jc w:val="both"/>
        <w:rPr>
          <w:sz w:val="26"/>
          <w:szCs w:val="26"/>
        </w:rPr>
      </w:pPr>
      <w:r>
        <w:rPr>
          <w:i/>
          <w:sz w:val="26"/>
          <w:szCs w:val="26"/>
        </w:rPr>
        <w:lastRenderedPageBreak/>
        <w:t>Третья глава</w:t>
      </w:r>
      <w:r>
        <w:rPr>
          <w:sz w:val="26"/>
          <w:szCs w:val="26"/>
        </w:rPr>
        <w:t> посвящена практическому решению поставленной проблемы. Эта часть ВКР должна носить проектный характер. Здесь разрабатываются новые подходы и направления деятельности, новые продукты и технологии, новые законодательные и нормативные акты и т.п. Вырабатывается система административных, экономических, социально-психологических, профессионально направленных (специальных) мероприятий и процедур, необходимых для внедрения предлагаемых решений в практику деятельности. Мероприятия и пути их внедрения должны соответствовать логике теоретического и практико-ориентированного анализа, исследования, проведенного автором в первых главах, и полностью решать поставленные задачи.</w:t>
      </w:r>
    </w:p>
    <w:p w:rsidR="003E01B7" w:rsidRDefault="003E01B7" w:rsidP="003E01B7">
      <w:pPr>
        <w:ind w:firstLine="851"/>
        <w:jc w:val="both"/>
        <w:rPr>
          <w:sz w:val="26"/>
          <w:szCs w:val="26"/>
        </w:rPr>
      </w:pPr>
      <w:r>
        <w:rPr>
          <w:sz w:val="26"/>
          <w:szCs w:val="26"/>
        </w:rPr>
        <w:t>В третьей главе излагаются и анализируются полученные результаты, дается прогнозная экономическая, профессиональная оценка предлагаемого варианта решения проблемы. Объем третьей главы работы 10-15 страниц.</w:t>
      </w:r>
    </w:p>
    <w:p w:rsidR="003E01B7" w:rsidRDefault="003E01B7" w:rsidP="003E01B7">
      <w:pPr>
        <w:ind w:firstLine="851"/>
        <w:jc w:val="both"/>
        <w:rPr>
          <w:sz w:val="26"/>
          <w:szCs w:val="26"/>
        </w:rPr>
      </w:pPr>
      <w:r>
        <w:rPr>
          <w:sz w:val="26"/>
          <w:szCs w:val="26"/>
        </w:rPr>
        <w:t>В главах работы допускаются параграфы. Каждый параграф начинается с задачи и заканчивается выводом.</w:t>
      </w:r>
    </w:p>
    <w:p w:rsidR="003E01B7" w:rsidRDefault="003E01B7" w:rsidP="003E01B7">
      <w:pPr>
        <w:ind w:firstLine="851"/>
        <w:jc w:val="both"/>
        <w:rPr>
          <w:sz w:val="26"/>
          <w:szCs w:val="26"/>
        </w:rPr>
      </w:pPr>
      <w:r>
        <w:rPr>
          <w:sz w:val="26"/>
          <w:szCs w:val="26"/>
        </w:rPr>
        <w:t>Каждая глава содержит обобщения в виде выводов, которые имеют конкретные формулировки.</w:t>
      </w:r>
    </w:p>
    <w:p w:rsidR="003E01B7" w:rsidRDefault="003E01B7" w:rsidP="003E01B7">
      <w:pPr>
        <w:ind w:firstLine="851"/>
        <w:jc w:val="both"/>
        <w:rPr>
          <w:sz w:val="26"/>
          <w:szCs w:val="26"/>
        </w:rPr>
      </w:pPr>
      <w:r>
        <w:rPr>
          <w:b/>
          <w:sz w:val="26"/>
          <w:szCs w:val="26"/>
        </w:rPr>
        <w:t>Заключение</w:t>
      </w:r>
      <w:r>
        <w:rPr>
          <w:sz w:val="26"/>
          <w:szCs w:val="26"/>
        </w:rPr>
        <w:t xml:space="preserve">.  </w:t>
      </w:r>
      <w:r>
        <w:rPr>
          <w:i/>
          <w:iCs/>
          <w:sz w:val="26"/>
          <w:szCs w:val="26"/>
        </w:rPr>
        <w:t>В заключении</w:t>
      </w:r>
      <w:r>
        <w:rPr>
          <w:sz w:val="26"/>
          <w:szCs w:val="26"/>
        </w:rPr>
        <w:t> последовательно излагаются теоретические и практические результаты и суждения, к которым пришел обучающийся в результате исследования. Они должны быть краткими, четкими, дающими полное представление о содержании, значимости, обоснованности и эффективности работы. Результаты (выводы) исследования должны соответствовать поставленным цели и задачам.</w:t>
      </w:r>
    </w:p>
    <w:p w:rsidR="003E01B7" w:rsidRDefault="003E01B7" w:rsidP="003E01B7">
      <w:pPr>
        <w:ind w:firstLine="851"/>
        <w:jc w:val="both"/>
        <w:rPr>
          <w:rFonts w:eastAsia="TimesNewRomanPSMT"/>
          <w:sz w:val="26"/>
          <w:szCs w:val="26"/>
        </w:rPr>
      </w:pPr>
      <w:r>
        <w:rPr>
          <w:b/>
          <w:sz w:val="26"/>
          <w:szCs w:val="26"/>
        </w:rPr>
        <w:t>Список источников (библиография)</w:t>
      </w:r>
      <w:r>
        <w:rPr>
          <w:sz w:val="26"/>
          <w:szCs w:val="26"/>
        </w:rPr>
        <w:t>. Оформляется по правилам библиографического описания источников информации в алфавитном порядке.</w:t>
      </w:r>
      <w:r>
        <w:rPr>
          <w:rFonts w:eastAsia="TimesNewRomanPSMT"/>
          <w:szCs w:val="28"/>
        </w:rPr>
        <w:t xml:space="preserve"> </w:t>
      </w:r>
      <w:r>
        <w:rPr>
          <w:rFonts w:eastAsia="TimesNewRomanPSMT"/>
          <w:sz w:val="26"/>
          <w:szCs w:val="26"/>
        </w:rPr>
        <w:t>В библиографическом списке, который оформляется в соответствии с  ГОСТом, указываются порядковые номера, фамилии и инициалы автора,  название книг, журналов, статей и т.п., место издания, наименование издательства, год издания и объем источника в страницах. В тексте записки должны быть сделаны все ссылки на порядковые номера использованных источников из списка (номера проставляются в квадратных скобках).</w:t>
      </w:r>
    </w:p>
    <w:p w:rsidR="003E01B7" w:rsidRDefault="003E01B7" w:rsidP="003E01B7">
      <w:pPr>
        <w:ind w:firstLine="851"/>
        <w:jc w:val="both"/>
        <w:rPr>
          <w:rFonts w:eastAsia="TimesNewRomanPSMT"/>
          <w:sz w:val="26"/>
          <w:szCs w:val="26"/>
        </w:rPr>
      </w:pPr>
      <w:r>
        <w:rPr>
          <w:rFonts w:eastAsia="TimesNewRomanPSMT"/>
          <w:sz w:val="26"/>
          <w:szCs w:val="26"/>
        </w:rPr>
        <w:t>Каждый включенный литературный, информационный источник должен иметь отражение в тексте выпускной квалификационной работы. Если автор делает ссылку на какие-либо заимствованные факты или цитирует работы других авторов, то он должен указать, откуда взяты приведенные материалы. Нельзя включать в библиографический список те работы, на которые нет ссылок в тексте работы, и которые фактически не были использованы.</w:t>
      </w:r>
    </w:p>
    <w:p w:rsidR="003E01B7" w:rsidRDefault="003E01B7" w:rsidP="003E01B7">
      <w:pPr>
        <w:ind w:firstLine="851"/>
        <w:jc w:val="both"/>
        <w:rPr>
          <w:sz w:val="26"/>
          <w:szCs w:val="26"/>
        </w:rPr>
      </w:pPr>
      <w:r>
        <w:rPr>
          <w:b/>
          <w:sz w:val="26"/>
          <w:szCs w:val="26"/>
        </w:rPr>
        <w:t>Приложения</w:t>
      </w:r>
      <w:r>
        <w:rPr>
          <w:sz w:val="26"/>
          <w:szCs w:val="26"/>
        </w:rPr>
        <w:t>. Включают в себя дополнительные материалы для более полного и наглядного раскрытия темы работы. Это могут быть схемы, таблицы, графики, фотографии, описания, макеты, сценарии, анкеты, тесты, рисунки, презентации.</w:t>
      </w:r>
    </w:p>
    <w:p w:rsidR="003E01B7" w:rsidRDefault="003E01B7" w:rsidP="003E01B7">
      <w:pPr>
        <w:ind w:firstLine="851"/>
        <w:jc w:val="both"/>
        <w:rPr>
          <w:sz w:val="26"/>
          <w:szCs w:val="26"/>
        </w:rPr>
      </w:pPr>
      <w:r>
        <w:rPr>
          <w:sz w:val="26"/>
          <w:szCs w:val="26"/>
        </w:rPr>
        <w:t>Приложения в общий объем ВКР не входит и могут быть оформлены как отдельный том к работе.</w:t>
      </w:r>
    </w:p>
    <w:p w:rsidR="003E01B7" w:rsidRDefault="003E01B7" w:rsidP="003E01B7">
      <w:pPr>
        <w:ind w:firstLine="851"/>
        <w:jc w:val="both"/>
        <w:rPr>
          <w:b/>
          <w:sz w:val="26"/>
          <w:szCs w:val="26"/>
        </w:rPr>
      </w:pPr>
      <w:r>
        <w:rPr>
          <w:b/>
          <w:sz w:val="26"/>
          <w:szCs w:val="26"/>
        </w:rPr>
        <w:t>Требования к защите ВКР</w:t>
      </w:r>
    </w:p>
    <w:p w:rsidR="003E01B7" w:rsidRDefault="003E01B7" w:rsidP="003E01B7">
      <w:pPr>
        <w:ind w:firstLine="851"/>
        <w:jc w:val="both"/>
        <w:rPr>
          <w:sz w:val="26"/>
          <w:szCs w:val="26"/>
        </w:rPr>
      </w:pPr>
      <w:r>
        <w:rPr>
          <w:sz w:val="26"/>
          <w:szCs w:val="26"/>
        </w:rPr>
        <w:t xml:space="preserve">Защита выпускной квалификационной работы является обязательным испытанием, включаемым в Государственную итоговую аттестацию выпускников, завершающих обучение по программам среднего профессионального образования и преследует основной целью – установление уровня подготовленности </w:t>
      </w:r>
      <w:r>
        <w:rPr>
          <w:sz w:val="26"/>
          <w:szCs w:val="26"/>
        </w:rPr>
        <w:lastRenderedPageBreak/>
        <w:t>выпускника к выполнению профессиональных задач в соответствии с требованиями федеральных государственных образовательных стандартов по специальностям и профессиям среднего профессионального образования.</w:t>
      </w:r>
    </w:p>
    <w:p w:rsidR="003E01B7" w:rsidRDefault="003E01B7" w:rsidP="003E01B7">
      <w:pPr>
        <w:ind w:firstLine="851"/>
        <w:jc w:val="both"/>
        <w:rPr>
          <w:sz w:val="26"/>
          <w:szCs w:val="26"/>
        </w:rPr>
      </w:pPr>
      <w:r>
        <w:rPr>
          <w:sz w:val="26"/>
          <w:szCs w:val="26"/>
        </w:rPr>
        <w:t>По завершении выполнения обучающимся выпускной квалификационной работы руководитель подписывает ее и вместе с письменным отзывом и рецензией передает заместителю директора по учебно-производственной работе.</w:t>
      </w:r>
    </w:p>
    <w:p w:rsidR="003E01B7" w:rsidRDefault="003E01B7" w:rsidP="003E01B7">
      <w:pPr>
        <w:ind w:firstLine="851"/>
        <w:jc w:val="both"/>
        <w:rPr>
          <w:sz w:val="26"/>
          <w:szCs w:val="26"/>
        </w:rPr>
      </w:pPr>
      <w:r>
        <w:rPr>
          <w:sz w:val="26"/>
          <w:szCs w:val="26"/>
        </w:rPr>
        <w:t>Заместитель директора по учебно-производственной работе после ознакомления с отзывом руководителя и рецензией решает вопрос о допуске обучающегося к защите и после подписания передает выпускную квалификационную работу в Государственную аттестационную комиссию.</w:t>
      </w:r>
    </w:p>
    <w:p w:rsidR="003E01B7" w:rsidRDefault="003E01B7" w:rsidP="003E01B7">
      <w:pPr>
        <w:ind w:firstLine="851"/>
        <w:jc w:val="both"/>
        <w:rPr>
          <w:sz w:val="26"/>
          <w:szCs w:val="26"/>
        </w:rPr>
      </w:pPr>
      <w:r>
        <w:rPr>
          <w:sz w:val="26"/>
          <w:szCs w:val="26"/>
        </w:rPr>
        <w:t>Защита выпускных квалификационных работ проводится на открытом заседании государственной аттестационной комиссии.</w:t>
      </w:r>
    </w:p>
    <w:p w:rsidR="003E01B7" w:rsidRDefault="003E01B7" w:rsidP="003E01B7">
      <w:pPr>
        <w:ind w:firstLine="851"/>
        <w:jc w:val="both"/>
        <w:rPr>
          <w:sz w:val="26"/>
          <w:szCs w:val="26"/>
        </w:rPr>
      </w:pPr>
      <w:r>
        <w:rPr>
          <w:sz w:val="26"/>
          <w:szCs w:val="26"/>
        </w:rPr>
        <w:t xml:space="preserve">На защиту выпускной квалификационной работы отводится не более 1 академического часа. </w:t>
      </w:r>
    </w:p>
    <w:p w:rsidR="003E01B7" w:rsidRDefault="003E01B7" w:rsidP="003E01B7">
      <w:pPr>
        <w:ind w:firstLine="851"/>
        <w:jc w:val="both"/>
        <w:rPr>
          <w:sz w:val="26"/>
          <w:szCs w:val="26"/>
        </w:rPr>
      </w:pPr>
      <w:r>
        <w:rPr>
          <w:sz w:val="26"/>
          <w:szCs w:val="26"/>
        </w:rPr>
        <w:t>Процедура защиты устанавливается председателем государственной аттестационной комиссии по согласованию с членами комиссии и, как правило, включает:</w:t>
      </w:r>
    </w:p>
    <w:p w:rsidR="003E01B7" w:rsidRDefault="003E01B7" w:rsidP="003E01B7">
      <w:pPr>
        <w:ind w:firstLine="851"/>
        <w:jc w:val="both"/>
        <w:rPr>
          <w:sz w:val="26"/>
          <w:szCs w:val="26"/>
        </w:rPr>
      </w:pPr>
      <w:r>
        <w:rPr>
          <w:sz w:val="26"/>
          <w:szCs w:val="26"/>
        </w:rPr>
        <w:t>- доклад обучающегося,</w:t>
      </w:r>
    </w:p>
    <w:p w:rsidR="003E01B7" w:rsidRDefault="003E01B7" w:rsidP="003E01B7">
      <w:pPr>
        <w:ind w:firstLine="851"/>
        <w:jc w:val="both"/>
        <w:rPr>
          <w:sz w:val="26"/>
          <w:szCs w:val="26"/>
        </w:rPr>
      </w:pPr>
      <w:r>
        <w:rPr>
          <w:sz w:val="26"/>
          <w:szCs w:val="26"/>
        </w:rPr>
        <w:t>- чтение отзыва и рецензии,</w:t>
      </w:r>
    </w:p>
    <w:p w:rsidR="003E01B7" w:rsidRDefault="003E01B7" w:rsidP="003E01B7">
      <w:pPr>
        <w:ind w:firstLine="851"/>
        <w:jc w:val="both"/>
        <w:rPr>
          <w:sz w:val="26"/>
          <w:szCs w:val="26"/>
        </w:rPr>
      </w:pPr>
      <w:r>
        <w:rPr>
          <w:sz w:val="26"/>
          <w:szCs w:val="26"/>
        </w:rPr>
        <w:t>- вопросы членов комиссии,</w:t>
      </w:r>
    </w:p>
    <w:p w:rsidR="003E01B7" w:rsidRDefault="003E01B7" w:rsidP="003E01B7">
      <w:pPr>
        <w:ind w:firstLine="851"/>
        <w:jc w:val="both"/>
        <w:rPr>
          <w:sz w:val="26"/>
          <w:szCs w:val="26"/>
        </w:rPr>
      </w:pPr>
      <w:r>
        <w:rPr>
          <w:sz w:val="26"/>
          <w:szCs w:val="26"/>
        </w:rPr>
        <w:t>- ответы обучающегося.</w:t>
      </w:r>
    </w:p>
    <w:p w:rsidR="003E01B7" w:rsidRDefault="003E01B7" w:rsidP="003E01B7">
      <w:pPr>
        <w:ind w:firstLine="851"/>
        <w:jc w:val="both"/>
        <w:rPr>
          <w:sz w:val="26"/>
          <w:szCs w:val="26"/>
        </w:rPr>
      </w:pPr>
      <w:r>
        <w:rPr>
          <w:sz w:val="26"/>
          <w:szCs w:val="26"/>
        </w:rPr>
        <w:t>Может быть предусмотрено выступление руководителя выпускной квалификационной работы, а также рецензента, если он присутствует на заседании государственной аттестационной комиссии.</w:t>
      </w:r>
    </w:p>
    <w:p w:rsidR="003E01B7" w:rsidRDefault="003E01B7" w:rsidP="003E01B7">
      <w:pPr>
        <w:ind w:firstLine="851"/>
        <w:jc w:val="both"/>
        <w:rPr>
          <w:sz w:val="26"/>
          <w:szCs w:val="26"/>
        </w:rPr>
      </w:pPr>
      <w:r>
        <w:rPr>
          <w:sz w:val="26"/>
          <w:szCs w:val="26"/>
        </w:rPr>
        <w:t>Регламент доклада обучающегося – 10-15 минут. В докладе должны быть четко сформулированы цели исследования, очерчены проблемы и задачи, показаны результаты анализа и обоснованы предложения и рекомендации, разработанные в выпускной работе. В докладе обучающегося для иллюстрации используется графический материал, компьютерная слайдовая презентация (не более 15 слайдов), помогающая раскрыть содержание проделанной работы.</w:t>
      </w:r>
    </w:p>
    <w:p w:rsidR="003E01B7" w:rsidRDefault="003E01B7" w:rsidP="003E01B7">
      <w:pPr>
        <w:ind w:firstLine="851"/>
        <w:jc w:val="both"/>
        <w:rPr>
          <w:sz w:val="26"/>
          <w:szCs w:val="26"/>
        </w:rPr>
      </w:pPr>
      <w:r>
        <w:rPr>
          <w:sz w:val="26"/>
          <w:szCs w:val="26"/>
        </w:rPr>
        <w:t>Примерный план выступления обучающихся на защите ВКР.</w:t>
      </w:r>
    </w:p>
    <w:p w:rsidR="003E01B7" w:rsidRDefault="003E01B7" w:rsidP="003E01B7">
      <w:pPr>
        <w:ind w:firstLine="851"/>
        <w:jc w:val="both"/>
        <w:rPr>
          <w:sz w:val="26"/>
          <w:szCs w:val="26"/>
        </w:rPr>
      </w:pPr>
      <w:r>
        <w:rPr>
          <w:sz w:val="26"/>
          <w:szCs w:val="26"/>
        </w:rPr>
        <w:t>Общая характеристика выпускной работы:</w:t>
      </w:r>
    </w:p>
    <w:p w:rsidR="003E01B7" w:rsidRDefault="003E01B7" w:rsidP="003E01B7">
      <w:pPr>
        <w:ind w:firstLine="851"/>
        <w:jc w:val="both"/>
        <w:rPr>
          <w:sz w:val="26"/>
          <w:szCs w:val="26"/>
        </w:rPr>
      </w:pPr>
      <w:r>
        <w:rPr>
          <w:sz w:val="26"/>
          <w:szCs w:val="26"/>
        </w:rPr>
        <w:t>- тема,</w:t>
      </w:r>
    </w:p>
    <w:p w:rsidR="003E01B7" w:rsidRDefault="003E01B7" w:rsidP="003E01B7">
      <w:pPr>
        <w:ind w:firstLine="851"/>
        <w:jc w:val="both"/>
        <w:rPr>
          <w:sz w:val="26"/>
          <w:szCs w:val="26"/>
        </w:rPr>
      </w:pPr>
      <w:r>
        <w:rPr>
          <w:sz w:val="26"/>
          <w:szCs w:val="26"/>
        </w:rPr>
        <w:t>- мотивы выбора темы,</w:t>
      </w:r>
    </w:p>
    <w:p w:rsidR="003E01B7" w:rsidRDefault="003E01B7" w:rsidP="003E01B7">
      <w:pPr>
        <w:ind w:firstLine="851"/>
        <w:jc w:val="both"/>
        <w:rPr>
          <w:sz w:val="26"/>
          <w:szCs w:val="26"/>
        </w:rPr>
      </w:pPr>
      <w:r>
        <w:rPr>
          <w:sz w:val="26"/>
          <w:szCs w:val="26"/>
        </w:rPr>
        <w:t>- круг основных вопросов, раскрытых в теме,</w:t>
      </w:r>
    </w:p>
    <w:p w:rsidR="003E01B7" w:rsidRDefault="003E01B7" w:rsidP="003E01B7">
      <w:pPr>
        <w:ind w:firstLine="851"/>
        <w:jc w:val="both"/>
        <w:rPr>
          <w:sz w:val="26"/>
          <w:szCs w:val="26"/>
        </w:rPr>
      </w:pPr>
      <w:r>
        <w:rPr>
          <w:sz w:val="26"/>
          <w:szCs w:val="26"/>
        </w:rPr>
        <w:t>- содержание выпускной работы,</w:t>
      </w:r>
    </w:p>
    <w:p w:rsidR="003E01B7" w:rsidRDefault="003E01B7" w:rsidP="003E01B7">
      <w:pPr>
        <w:ind w:firstLine="851"/>
        <w:jc w:val="both"/>
        <w:rPr>
          <w:sz w:val="26"/>
          <w:szCs w:val="26"/>
        </w:rPr>
      </w:pPr>
      <w:r>
        <w:rPr>
          <w:sz w:val="26"/>
          <w:szCs w:val="26"/>
        </w:rPr>
        <w:t>- основные литературные источники, использованные в работе при раскрытии темы,</w:t>
      </w:r>
    </w:p>
    <w:p w:rsidR="003E01B7" w:rsidRDefault="003E01B7" w:rsidP="003E01B7">
      <w:pPr>
        <w:ind w:firstLine="851"/>
        <w:jc w:val="both"/>
        <w:rPr>
          <w:sz w:val="26"/>
          <w:szCs w:val="26"/>
        </w:rPr>
      </w:pPr>
      <w:r>
        <w:rPr>
          <w:sz w:val="26"/>
          <w:szCs w:val="26"/>
        </w:rPr>
        <w:t>- краткое содержание практической работы, осмысление и оценка которой дана в содержании выпускной квалификационной работы.</w:t>
      </w:r>
    </w:p>
    <w:p w:rsidR="003E01B7" w:rsidRDefault="003E01B7" w:rsidP="003E01B7">
      <w:pPr>
        <w:ind w:firstLine="851"/>
        <w:jc w:val="both"/>
        <w:rPr>
          <w:sz w:val="26"/>
          <w:szCs w:val="26"/>
        </w:rPr>
      </w:pPr>
      <w:r>
        <w:rPr>
          <w:sz w:val="26"/>
          <w:szCs w:val="26"/>
        </w:rPr>
        <w:t>Характеристика основного содержания выпускной работы:</w:t>
      </w:r>
    </w:p>
    <w:p w:rsidR="003E01B7" w:rsidRDefault="003E01B7" w:rsidP="003E01B7">
      <w:pPr>
        <w:ind w:firstLine="851"/>
        <w:jc w:val="both"/>
        <w:rPr>
          <w:sz w:val="26"/>
          <w:szCs w:val="26"/>
        </w:rPr>
      </w:pPr>
      <w:r>
        <w:rPr>
          <w:sz w:val="26"/>
          <w:szCs w:val="26"/>
        </w:rPr>
        <w:t>- цели, сущность  проблемы, раскрытой в теме,</w:t>
      </w:r>
    </w:p>
    <w:p w:rsidR="003E01B7" w:rsidRDefault="003E01B7" w:rsidP="003E01B7">
      <w:pPr>
        <w:ind w:firstLine="851"/>
        <w:jc w:val="both"/>
        <w:rPr>
          <w:sz w:val="26"/>
          <w:szCs w:val="26"/>
        </w:rPr>
      </w:pPr>
      <w:r>
        <w:rPr>
          <w:sz w:val="26"/>
          <w:szCs w:val="26"/>
        </w:rPr>
        <w:t>- анализ и оценка практического опыта решения указанной проблемы с позиции теории вопроса,</w:t>
      </w:r>
    </w:p>
    <w:p w:rsidR="003E01B7" w:rsidRDefault="003E01B7" w:rsidP="003E01B7">
      <w:pPr>
        <w:ind w:firstLine="851"/>
        <w:jc w:val="both"/>
        <w:rPr>
          <w:sz w:val="26"/>
          <w:szCs w:val="26"/>
        </w:rPr>
      </w:pPr>
      <w:r>
        <w:rPr>
          <w:sz w:val="26"/>
          <w:szCs w:val="26"/>
        </w:rPr>
        <w:t>- пути совершенствования профессиональной деятельности, определение перспективных линий в эффективной реализации изученной проблемы в производственных условиях.</w:t>
      </w:r>
    </w:p>
    <w:p w:rsidR="003E01B7" w:rsidRDefault="003E01B7" w:rsidP="003E01B7">
      <w:pPr>
        <w:ind w:firstLine="851"/>
        <w:jc w:val="both"/>
        <w:rPr>
          <w:sz w:val="26"/>
          <w:szCs w:val="26"/>
        </w:rPr>
      </w:pPr>
      <w:r>
        <w:rPr>
          <w:sz w:val="26"/>
          <w:szCs w:val="26"/>
        </w:rPr>
        <w:t>Самооценка результата и качества выполненной выпускной работы:</w:t>
      </w:r>
    </w:p>
    <w:p w:rsidR="003E01B7" w:rsidRDefault="003E01B7" w:rsidP="003E01B7">
      <w:pPr>
        <w:ind w:firstLine="851"/>
        <w:jc w:val="both"/>
        <w:rPr>
          <w:sz w:val="26"/>
          <w:szCs w:val="26"/>
        </w:rPr>
      </w:pPr>
      <w:r>
        <w:rPr>
          <w:sz w:val="26"/>
          <w:szCs w:val="26"/>
        </w:rPr>
        <w:lastRenderedPageBreak/>
        <w:t>- какие задачи были поставлены в процессе работы над темой и как удалось их решить</w:t>
      </w:r>
    </w:p>
    <w:p w:rsidR="003E01B7" w:rsidRDefault="003E01B7" w:rsidP="003E01B7">
      <w:pPr>
        <w:ind w:firstLine="851"/>
        <w:jc w:val="both"/>
        <w:rPr>
          <w:sz w:val="26"/>
          <w:szCs w:val="26"/>
        </w:rPr>
      </w:pPr>
      <w:r>
        <w:rPr>
          <w:sz w:val="26"/>
          <w:szCs w:val="26"/>
        </w:rPr>
        <w:t>- степень удовлетворенности результатами проделанной работы</w:t>
      </w:r>
    </w:p>
    <w:p w:rsidR="003E01B7" w:rsidRDefault="003E01B7" w:rsidP="003E01B7">
      <w:pPr>
        <w:ind w:firstLine="851"/>
        <w:jc w:val="both"/>
        <w:rPr>
          <w:sz w:val="26"/>
          <w:szCs w:val="26"/>
        </w:rPr>
      </w:pPr>
      <w:r>
        <w:rPr>
          <w:sz w:val="26"/>
          <w:szCs w:val="26"/>
        </w:rPr>
        <w:t>- над какими вопросами темы работа будет продолжена.</w:t>
      </w:r>
    </w:p>
    <w:p w:rsidR="003E01B7" w:rsidRDefault="003E01B7" w:rsidP="003E01B7">
      <w:pPr>
        <w:ind w:firstLine="851"/>
        <w:jc w:val="both"/>
        <w:rPr>
          <w:sz w:val="26"/>
          <w:szCs w:val="26"/>
        </w:rPr>
      </w:pPr>
      <w:r>
        <w:rPr>
          <w:sz w:val="26"/>
          <w:szCs w:val="26"/>
        </w:rPr>
        <w:t>По окончании доклада члены комиссии, а также приглашенные на защиту задают вопросы, на которые докладчик дает ответы. Ответы должны быть полными, четкими и исчерпывающими.</w:t>
      </w:r>
    </w:p>
    <w:p w:rsidR="003E01B7" w:rsidRDefault="003E01B7" w:rsidP="003E01B7">
      <w:pPr>
        <w:ind w:firstLine="851"/>
        <w:jc w:val="both"/>
        <w:rPr>
          <w:sz w:val="26"/>
          <w:szCs w:val="26"/>
        </w:rPr>
      </w:pPr>
      <w:r>
        <w:rPr>
          <w:sz w:val="26"/>
          <w:szCs w:val="26"/>
        </w:rPr>
        <w:t>Ввиду того, что с отзывами руководителя и рецензента слушатель знакомится заблаговременно, необходимо подготовиться к ответам на замечания, которые в них содержатся.</w:t>
      </w:r>
    </w:p>
    <w:p w:rsidR="003E01B7" w:rsidRDefault="003E01B7" w:rsidP="003E01B7">
      <w:pPr>
        <w:ind w:firstLine="851"/>
        <w:jc w:val="both"/>
        <w:rPr>
          <w:sz w:val="26"/>
          <w:szCs w:val="26"/>
        </w:rPr>
      </w:pPr>
      <w:r>
        <w:rPr>
          <w:sz w:val="26"/>
          <w:szCs w:val="26"/>
        </w:rPr>
        <w:t>После обсуждения работы обучающемуся предоставляется заключительное слово, которое должно быть лаконичным и по существу высказанных в процессе выступления замечаний и рекомендаций по выполненной квалификационной работе.</w:t>
      </w:r>
    </w:p>
    <w:p w:rsidR="003E01B7" w:rsidRDefault="003E01B7" w:rsidP="003E01B7">
      <w:pPr>
        <w:ind w:firstLine="851"/>
        <w:jc w:val="both"/>
        <w:rPr>
          <w:sz w:val="26"/>
          <w:szCs w:val="26"/>
        </w:rPr>
      </w:pPr>
      <w:r>
        <w:rPr>
          <w:sz w:val="26"/>
          <w:szCs w:val="26"/>
        </w:rPr>
        <w:t>При определении итоговой оценки по защите выпускной квалификационной работы учитываются: доклад выпускника; ответы на вопросы; оценка рецензента; отзыв руководителя.</w:t>
      </w:r>
    </w:p>
    <w:p w:rsidR="003E01B7" w:rsidRDefault="003E01B7" w:rsidP="003E01B7">
      <w:pPr>
        <w:ind w:firstLine="851"/>
        <w:jc w:val="both"/>
        <w:rPr>
          <w:sz w:val="26"/>
          <w:szCs w:val="26"/>
        </w:rPr>
      </w:pPr>
      <w:r>
        <w:rPr>
          <w:sz w:val="26"/>
          <w:szCs w:val="26"/>
        </w:rPr>
        <w:t>Заседания государственной аттестационной комиссии протоколируются. В протоколе записываются: итоговая оценка выпускной квалификационной работы, присуждения квалификации и особые мнения членов комиссии. Протоколы заседаний государственной аттестационной комиссии подписываются председателем, заместителем председателя, ответственным секретарем и членами комиссии.</w:t>
      </w:r>
    </w:p>
    <w:p w:rsidR="003E01B7" w:rsidRDefault="003E01B7" w:rsidP="003E01B7">
      <w:pPr>
        <w:ind w:firstLine="851"/>
        <w:jc w:val="both"/>
        <w:rPr>
          <w:sz w:val="26"/>
          <w:szCs w:val="26"/>
        </w:rPr>
      </w:pPr>
      <w:r>
        <w:rPr>
          <w:sz w:val="26"/>
          <w:szCs w:val="26"/>
        </w:rPr>
        <w:t>Обучающийся, получивший оценку «неудовлетворительно» при защите ВКР, при восстановлении в образовательную организацию имеет право на повторную защиту ВКР.</w:t>
      </w:r>
    </w:p>
    <w:p w:rsidR="003E01B7" w:rsidRDefault="003E01B7" w:rsidP="003E01B7">
      <w:pPr>
        <w:ind w:firstLine="851"/>
        <w:jc w:val="both"/>
        <w:rPr>
          <w:sz w:val="26"/>
          <w:szCs w:val="26"/>
        </w:rPr>
      </w:pPr>
      <w:r>
        <w:rPr>
          <w:sz w:val="26"/>
          <w:szCs w:val="26"/>
        </w:rPr>
        <w:t>Повторная защита ВКР назначается не ранее чем через 3 месяца и не позднее чем через пять лет после прохождения процедуры защиты впервые. Повторная защита не может быть назначена более двух раз.</w:t>
      </w:r>
    </w:p>
    <w:p w:rsidR="003E01B7" w:rsidRDefault="003E01B7" w:rsidP="003E01B7">
      <w:pPr>
        <w:ind w:firstLine="851"/>
        <w:jc w:val="both"/>
        <w:rPr>
          <w:sz w:val="26"/>
          <w:szCs w:val="26"/>
        </w:rPr>
      </w:pPr>
      <w:r>
        <w:rPr>
          <w:sz w:val="26"/>
          <w:szCs w:val="26"/>
        </w:rPr>
        <w:t>Обучающемуся, не защищавшему ВКР по уважительной причине, приказом директора может быть продлен срок обучения до следующего периода работы ГЭК по защите ВКР, но не более чем на один год.</w:t>
      </w:r>
    </w:p>
    <w:p w:rsidR="003E01B7" w:rsidRDefault="003E01B7" w:rsidP="003E01B7">
      <w:pPr>
        <w:ind w:firstLine="851"/>
        <w:jc w:val="both"/>
        <w:rPr>
          <w:sz w:val="26"/>
          <w:szCs w:val="26"/>
        </w:rPr>
      </w:pPr>
      <w:r>
        <w:rPr>
          <w:sz w:val="26"/>
          <w:szCs w:val="26"/>
        </w:rPr>
        <w:t>Заседание ГАК по защите ВКР организуется в установленные образовательной организации сроки, но не позднее четырех месяцев после подачи заявления лицом, не проходившим итоговых аттестационных испытаний по уважительной причине.</w:t>
      </w:r>
    </w:p>
    <w:p w:rsidR="003E01B7" w:rsidRDefault="003E01B7" w:rsidP="003E01B7">
      <w:pPr>
        <w:ind w:firstLine="851"/>
        <w:jc w:val="both"/>
        <w:rPr>
          <w:b/>
          <w:sz w:val="26"/>
          <w:szCs w:val="26"/>
        </w:rPr>
      </w:pPr>
      <w:r>
        <w:rPr>
          <w:b/>
          <w:sz w:val="26"/>
          <w:szCs w:val="26"/>
        </w:rPr>
        <w:t>Критерии оценки ВКР</w:t>
      </w:r>
    </w:p>
    <w:p w:rsidR="003E01B7" w:rsidRDefault="003E01B7" w:rsidP="003E01B7">
      <w:pPr>
        <w:ind w:firstLine="709"/>
        <w:jc w:val="both"/>
        <w:rPr>
          <w:sz w:val="26"/>
          <w:szCs w:val="26"/>
        </w:rPr>
      </w:pPr>
      <w:r>
        <w:rPr>
          <w:sz w:val="26"/>
          <w:szCs w:val="26"/>
        </w:rPr>
        <w:t>Выпускная квалификационная работа, представленная ГАК оценивается по пятибалльной системе.</w:t>
      </w:r>
    </w:p>
    <w:p w:rsidR="003E01B7" w:rsidRDefault="003E01B7" w:rsidP="003E01B7">
      <w:pPr>
        <w:ind w:firstLine="709"/>
        <w:jc w:val="both"/>
        <w:rPr>
          <w:sz w:val="26"/>
          <w:szCs w:val="26"/>
        </w:rPr>
      </w:pPr>
      <w:r>
        <w:rPr>
          <w:sz w:val="26"/>
          <w:szCs w:val="26"/>
        </w:rPr>
        <w:t>Оценка «</w:t>
      </w:r>
      <w:r>
        <w:rPr>
          <w:b/>
          <w:sz w:val="26"/>
          <w:szCs w:val="26"/>
        </w:rPr>
        <w:t>отлично</w:t>
      </w:r>
      <w:r>
        <w:rPr>
          <w:sz w:val="26"/>
          <w:szCs w:val="26"/>
        </w:rPr>
        <w:t>» выставляется в случаях, когда ВКР:</w:t>
      </w:r>
    </w:p>
    <w:p w:rsidR="003E01B7" w:rsidRDefault="003E01B7" w:rsidP="003E01B7">
      <w:pPr>
        <w:ind w:firstLine="709"/>
        <w:jc w:val="both"/>
        <w:rPr>
          <w:sz w:val="26"/>
          <w:szCs w:val="26"/>
        </w:rPr>
      </w:pPr>
      <w:r>
        <w:rPr>
          <w:sz w:val="26"/>
          <w:szCs w:val="26"/>
        </w:rPr>
        <w:t xml:space="preserve">- носит исследовательский характер, содержит грамотно изложенные теоретические положения, глубокий финансовый анализ, критический разбор практического опыта по исследуемой проблеме, характеризуется логичным, последовательным изложением материала с соответствующими выводами и обоснованными предложениями; </w:t>
      </w:r>
    </w:p>
    <w:p w:rsidR="003E01B7" w:rsidRDefault="003E01B7" w:rsidP="003E01B7">
      <w:pPr>
        <w:ind w:firstLine="709"/>
        <w:jc w:val="both"/>
        <w:rPr>
          <w:sz w:val="26"/>
          <w:szCs w:val="26"/>
        </w:rPr>
      </w:pPr>
      <w:r>
        <w:rPr>
          <w:sz w:val="26"/>
          <w:szCs w:val="26"/>
        </w:rPr>
        <w:t xml:space="preserve">- имеет положительные отзывы руководителя дипломной работы и рецензента; </w:t>
      </w:r>
    </w:p>
    <w:p w:rsidR="003E01B7" w:rsidRDefault="003E01B7" w:rsidP="003E01B7">
      <w:pPr>
        <w:ind w:firstLine="709"/>
        <w:jc w:val="both"/>
        <w:rPr>
          <w:sz w:val="26"/>
          <w:szCs w:val="26"/>
        </w:rPr>
      </w:pPr>
      <w:r>
        <w:rPr>
          <w:sz w:val="26"/>
          <w:szCs w:val="26"/>
        </w:rPr>
        <w:lastRenderedPageBreak/>
        <w:t xml:space="preserve">- при защите работы обучающийся показывает глубокое знание вопросов темы, свободно оперирует данными исследования, во время доклада использует иллюстративный (таблицы, схемы, графики и т.п.) или раздаточный материал, легко отвечает на поставленные вопросы. </w:t>
      </w:r>
    </w:p>
    <w:p w:rsidR="003E01B7" w:rsidRDefault="003E01B7" w:rsidP="003E01B7">
      <w:pPr>
        <w:ind w:firstLine="709"/>
        <w:jc w:val="both"/>
        <w:rPr>
          <w:sz w:val="26"/>
          <w:szCs w:val="26"/>
        </w:rPr>
      </w:pPr>
      <w:r>
        <w:rPr>
          <w:sz w:val="26"/>
          <w:szCs w:val="26"/>
        </w:rPr>
        <w:t>Оценка «</w:t>
      </w:r>
      <w:r>
        <w:rPr>
          <w:b/>
          <w:sz w:val="26"/>
          <w:szCs w:val="26"/>
        </w:rPr>
        <w:t>хорошо</w:t>
      </w:r>
      <w:r>
        <w:rPr>
          <w:sz w:val="26"/>
          <w:szCs w:val="26"/>
        </w:rPr>
        <w:t>» выставляется в случаях, когда ВКР:</w:t>
      </w:r>
    </w:p>
    <w:p w:rsidR="003E01B7" w:rsidRDefault="003E01B7" w:rsidP="003E01B7">
      <w:pPr>
        <w:ind w:firstLine="709"/>
        <w:jc w:val="both"/>
        <w:rPr>
          <w:sz w:val="26"/>
          <w:szCs w:val="26"/>
        </w:rPr>
      </w:pPr>
      <w:r>
        <w:rPr>
          <w:sz w:val="26"/>
          <w:szCs w:val="26"/>
        </w:rPr>
        <w:t xml:space="preserve">- носит исследовательский характер, содержит грамотно изложенные теоретические положения, подробный финансовый анализ, критический разбор практического опыта по исследуемой проблеме, характеризуется последовательным изложением материала с соответствующими выводами, но не вполне обоснованными предложениями; </w:t>
      </w:r>
    </w:p>
    <w:p w:rsidR="003E01B7" w:rsidRDefault="003E01B7" w:rsidP="003E01B7">
      <w:pPr>
        <w:ind w:firstLine="709"/>
        <w:jc w:val="both"/>
        <w:rPr>
          <w:sz w:val="26"/>
          <w:szCs w:val="26"/>
        </w:rPr>
      </w:pPr>
      <w:r>
        <w:rPr>
          <w:sz w:val="26"/>
          <w:szCs w:val="26"/>
        </w:rPr>
        <w:t xml:space="preserve">- имеет положительные отзывы руководителя дипломной работы и рецензента; </w:t>
      </w:r>
    </w:p>
    <w:p w:rsidR="003E01B7" w:rsidRDefault="003E01B7" w:rsidP="003E01B7">
      <w:pPr>
        <w:ind w:firstLine="709"/>
        <w:jc w:val="both"/>
        <w:rPr>
          <w:sz w:val="26"/>
          <w:szCs w:val="26"/>
        </w:rPr>
      </w:pPr>
      <w:r>
        <w:rPr>
          <w:sz w:val="26"/>
          <w:szCs w:val="26"/>
        </w:rPr>
        <w:t xml:space="preserve">- при защите работы обучающийся показывает знание вопросов темы, оперирует данными исследования, во время доклада использует иллюстративный (таблицы, схемы, графики и т.п.) или раздаточный материал, без особых затруднений отвечает на поставленные вопросы. </w:t>
      </w:r>
    </w:p>
    <w:p w:rsidR="003E01B7" w:rsidRDefault="003E01B7" w:rsidP="003E01B7">
      <w:pPr>
        <w:ind w:firstLine="709"/>
        <w:jc w:val="both"/>
        <w:rPr>
          <w:sz w:val="26"/>
          <w:szCs w:val="26"/>
        </w:rPr>
      </w:pPr>
      <w:r>
        <w:rPr>
          <w:sz w:val="26"/>
          <w:szCs w:val="26"/>
        </w:rPr>
        <w:t>Оценка «</w:t>
      </w:r>
      <w:r>
        <w:rPr>
          <w:b/>
          <w:sz w:val="26"/>
          <w:szCs w:val="26"/>
        </w:rPr>
        <w:t>удовлетворительно</w:t>
      </w:r>
      <w:r>
        <w:rPr>
          <w:sz w:val="26"/>
          <w:szCs w:val="26"/>
        </w:rPr>
        <w:t>» выставляется в случаях, когда ВКР:</w:t>
      </w:r>
    </w:p>
    <w:p w:rsidR="003E01B7" w:rsidRDefault="003E01B7" w:rsidP="003E01B7">
      <w:pPr>
        <w:ind w:firstLine="709"/>
        <w:jc w:val="both"/>
        <w:rPr>
          <w:sz w:val="26"/>
          <w:szCs w:val="26"/>
        </w:rPr>
      </w:pPr>
      <w:r>
        <w:rPr>
          <w:sz w:val="26"/>
          <w:szCs w:val="26"/>
        </w:rPr>
        <w:t xml:space="preserve">- носит исследовательский характер, содержит грамотно изложенные теоретические положения, базируется на практическом материале, но отличается поверхностным анализом практического опыта по исследуемой проблеме, характеризуется непоследовательным изложением материала и необоснованными предложениями; </w:t>
      </w:r>
    </w:p>
    <w:p w:rsidR="003E01B7" w:rsidRDefault="003E01B7" w:rsidP="003E01B7">
      <w:pPr>
        <w:ind w:firstLine="709"/>
        <w:jc w:val="both"/>
        <w:rPr>
          <w:sz w:val="26"/>
          <w:szCs w:val="26"/>
        </w:rPr>
      </w:pPr>
      <w:r>
        <w:rPr>
          <w:sz w:val="26"/>
          <w:szCs w:val="26"/>
        </w:rPr>
        <w:t xml:space="preserve">- в отзывах руководителя дипломной работы и рецензента имеются замечания по содержанию работы и методам исследования; </w:t>
      </w:r>
    </w:p>
    <w:p w:rsidR="003E01B7" w:rsidRDefault="003E01B7" w:rsidP="003E01B7">
      <w:pPr>
        <w:ind w:firstLine="709"/>
        <w:jc w:val="both"/>
        <w:rPr>
          <w:sz w:val="26"/>
          <w:szCs w:val="26"/>
        </w:rPr>
      </w:pPr>
      <w:r>
        <w:rPr>
          <w:sz w:val="26"/>
          <w:szCs w:val="26"/>
        </w:rPr>
        <w:t xml:space="preserve">- при защите работы обучающийся проявляет неуверенность, показывает слабое знание вопросов темы, не дает полного, аргументированного ответа на заданные вопросы, иллюстративный материал подготовлен некачественно. </w:t>
      </w:r>
    </w:p>
    <w:p w:rsidR="003E01B7" w:rsidRDefault="003E01B7" w:rsidP="003E01B7">
      <w:pPr>
        <w:ind w:firstLine="709"/>
        <w:jc w:val="both"/>
        <w:rPr>
          <w:sz w:val="26"/>
          <w:szCs w:val="26"/>
        </w:rPr>
      </w:pPr>
      <w:r>
        <w:rPr>
          <w:sz w:val="26"/>
          <w:szCs w:val="26"/>
        </w:rPr>
        <w:t>Оценка «</w:t>
      </w:r>
      <w:r>
        <w:rPr>
          <w:b/>
          <w:sz w:val="26"/>
          <w:szCs w:val="26"/>
        </w:rPr>
        <w:t>неудовлетворительно</w:t>
      </w:r>
      <w:r>
        <w:rPr>
          <w:sz w:val="26"/>
          <w:szCs w:val="26"/>
        </w:rPr>
        <w:t>» выставляется в случаях, когда ВКР:</w:t>
      </w:r>
    </w:p>
    <w:p w:rsidR="003E01B7" w:rsidRDefault="003E01B7" w:rsidP="003E01B7">
      <w:pPr>
        <w:ind w:firstLine="709"/>
        <w:jc w:val="both"/>
        <w:rPr>
          <w:sz w:val="26"/>
          <w:szCs w:val="26"/>
        </w:rPr>
      </w:pPr>
      <w:r>
        <w:rPr>
          <w:sz w:val="26"/>
          <w:szCs w:val="26"/>
        </w:rPr>
        <w:t xml:space="preserve">- не носит исследовательского характера, не содержит анализа практического опыта по исследуемой проблеме, характеризуется непоследовательным изложением материала, не имеет выводов либо они носят декларативный характер; </w:t>
      </w:r>
    </w:p>
    <w:p w:rsidR="003E01B7" w:rsidRDefault="003E01B7" w:rsidP="003E01B7">
      <w:pPr>
        <w:ind w:firstLine="709"/>
        <w:jc w:val="both"/>
        <w:rPr>
          <w:sz w:val="26"/>
          <w:szCs w:val="26"/>
        </w:rPr>
      </w:pPr>
      <w:r>
        <w:rPr>
          <w:sz w:val="26"/>
          <w:szCs w:val="26"/>
        </w:rPr>
        <w:t xml:space="preserve">- в отзывах руководителя дипломной работы и рецензента имеются критические замечания; </w:t>
      </w:r>
    </w:p>
    <w:p w:rsidR="003E01B7" w:rsidRDefault="003E01B7" w:rsidP="003E01B7">
      <w:pPr>
        <w:ind w:firstLine="851"/>
        <w:jc w:val="both"/>
        <w:rPr>
          <w:sz w:val="26"/>
          <w:szCs w:val="26"/>
        </w:rPr>
      </w:pPr>
      <w:r>
        <w:rPr>
          <w:sz w:val="26"/>
          <w:szCs w:val="26"/>
        </w:rPr>
        <w:t>- при защите работы обучающийся затрудняется отвечать на поставленные вопросы по теме, не знает теории вопроса, при ответе допускает существенные ошибки, иллюстративный материал к защите не подготовлен.</w:t>
      </w:r>
    </w:p>
    <w:p w:rsidR="003E01B7" w:rsidRDefault="003E01B7" w:rsidP="005029E4">
      <w:pPr>
        <w:ind w:left="284"/>
        <w:jc w:val="center"/>
        <w:rPr>
          <w:b/>
          <w:szCs w:val="26"/>
        </w:rPr>
      </w:pPr>
      <w:r>
        <w:rPr>
          <w:b/>
          <w:szCs w:val="26"/>
        </w:rPr>
        <w:br w:type="page"/>
      </w:r>
    </w:p>
    <w:p w:rsidR="003E01B7" w:rsidRDefault="0035596F" w:rsidP="003E01B7">
      <w:pPr>
        <w:ind w:left="284"/>
        <w:jc w:val="center"/>
        <w:rPr>
          <w:b/>
          <w:szCs w:val="26"/>
        </w:rPr>
      </w:pPr>
      <w:r>
        <w:rPr>
          <w:b/>
          <w:szCs w:val="26"/>
        </w:rPr>
        <w:lastRenderedPageBreak/>
        <w:t>5</w:t>
      </w:r>
      <w:r w:rsidR="003E01B7">
        <w:rPr>
          <w:b/>
          <w:szCs w:val="26"/>
        </w:rPr>
        <w:t>.3. Организация Государственной итоговой аттестации</w:t>
      </w:r>
    </w:p>
    <w:p w:rsidR="003E01B7" w:rsidRDefault="003E01B7" w:rsidP="003E01B7">
      <w:pPr>
        <w:jc w:val="center"/>
        <w:rPr>
          <w:sz w:val="26"/>
          <w:szCs w:val="26"/>
        </w:rPr>
      </w:pPr>
    </w:p>
    <w:p w:rsidR="003E01B7" w:rsidRDefault="003E01B7" w:rsidP="003E01B7">
      <w:pPr>
        <w:ind w:firstLine="851"/>
        <w:jc w:val="both"/>
        <w:rPr>
          <w:sz w:val="26"/>
          <w:szCs w:val="26"/>
        </w:rPr>
      </w:pPr>
      <w:r>
        <w:rPr>
          <w:sz w:val="26"/>
          <w:szCs w:val="26"/>
        </w:rPr>
        <w:t>Целью Государственной итоговой аттестации является: установление соответствия уровня и качества подготовки выпускников Федеральному государственному образовательному стандарту среднего профессионального образования, в части государственных требований к уровню подготовки выпускников  и дополнительным требованиям образовательного учреждения по конкретной специальности.</w:t>
      </w:r>
    </w:p>
    <w:p w:rsidR="003E01B7" w:rsidRDefault="003E01B7" w:rsidP="003E01B7">
      <w:pPr>
        <w:ind w:firstLine="851"/>
        <w:jc w:val="both"/>
        <w:rPr>
          <w:sz w:val="26"/>
          <w:szCs w:val="26"/>
        </w:rPr>
      </w:pPr>
      <w:r>
        <w:rPr>
          <w:sz w:val="26"/>
          <w:szCs w:val="26"/>
        </w:rPr>
        <w:t>Государственная итоговая аттестация выпускника как вид аттестационного испытания проводится в форме  защиты выпускной квалификационной работы.</w:t>
      </w:r>
    </w:p>
    <w:p w:rsidR="003E01B7" w:rsidRDefault="003E01B7" w:rsidP="003E01B7">
      <w:pPr>
        <w:widowControl w:val="0"/>
        <w:autoSpaceDE w:val="0"/>
        <w:ind w:firstLine="709"/>
        <w:jc w:val="both"/>
        <w:rPr>
          <w:sz w:val="26"/>
          <w:szCs w:val="26"/>
          <w:u w:val="single"/>
        </w:rPr>
      </w:pPr>
      <w:r>
        <w:rPr>
          <w:sz w:val="26"/>
          <w:szCs w:val="26"/>
          <w:u w:val="single"/>
        </w:rPr>
        <w:t>Государственная итоговая аттестация выпускников</w:t>
      </w:r>
    </w:p>
    <w:p w:rsidR="003E01B7" w:rsidRDefault="003E01B7" w:rsidP="003E01B7">
      <w:pPr>
        <w:ind w:firstLine="708"/>
        <w:jc w:val="both"/>
        <w:rPr>
          <w:sz w:val="26"/>
          <w:szCs w:val="26"/>
        </w:rPr>
      </w:pPr>
      <w:r>
        <w:rPr>
          <w:sz w:val="26"/>
          <w:szCs w:val="26"/>
        </w:rPr>
        <w:t>Положение об организации итоговой государственной аттестации выпускников СПО разработано в соответствии с:</w:t>
      </w:r>
    </w:p>
    <w:p w:rsidR="003E01B7" w:rsidRDefault="003E01B7" w:rsidP="003E01B7">
      <w:pPr>
        <w:numPr>
          <w:ilvl w:val="0"/>
          <w:numId w:val="1"/>
        </w:numPr>
        <w:tabs>
          <w:tab w:val="num" w:pos="1276"/>
        </w:tabs>
        <w:ind w:left="1276" w:hanging="567"/>
        <w:jc w:val="both"/>
        <w:rPr>
          <w:sz w:val="26"/>
          <w:szCs w:val="26"/>
        </w:rPr>
      </w:pPr>
      <w:r>
        <w:rPr>
          <w:sz w:val="26"/>
          <w:szCs w:val="26"/>
        </w:rPr>
        <w:t>Федеральным законом Российской Федерации «Об образовании в Российской Федерации»;</w:t>
      </w:r>
    </w:p>
    <w:p w:rsidR="003E01B7" w:rsidRDefault="003E01B7" w:rsidP="003E01B7">
      <w:pPr>
        <w:numPr>
          <w:ilvl w:val="0"/>
          <w:numId w:val="1"/>
        </w:numPr>
        <w:tabs>
          <w:tab w:val="num" w:pos="1276"/>
        </w:tabs>
        <w:ind w:left="1276" w:hanging="567"/>
        <w:jc w:val="both"/>
        <w:rPr>
          <w:sz w:val="26"/>
          <w:szCs w:val="26"/>
        </w:rPr>
      </w:pPr>
      <w:r>
        <w:rPr>
          <w:sz w:val="26"/>
          <w:szCs w:val="26"/>
        </w:rPr>
        <w:t>Приказом Минобрнауки РФ от 16.08.2013 г. № 968 «Об утверждении Порядка проведения Государственной итоговой аттестации по образовательным программам среднего профессионального образования»;</w:t>
      </w:r>
    </w:p>
    <w:p w:rsidR="003E01B7" w:rsidRDefault="003E01B7" w:rsidP="003E01B7">
      <w:pPr>
        <w:numPr>
          <w:ilvl w:val="0"/>
          <w:numId w:val="1"/>
        </w:numPr>
        <w:tabs>
          <w:tab w:val="num" w:pos="1276"/>
        </w:tabs>
        <w:ind w:left="1276" w:hanging="567"/>
        <w:jc w:val="both"/>
        <w:rPr>
          <w:sz w:val="26"/>
          <w:szCs w:val="26"/>
        </w:rPr>
      </w:pPr>
      <w:r>
        <w:rPr>
          <w:sz w:val="26"/>
          <w:szCs w:val="26"/>
        </w:rPr>
        <w:t>Приказом Министерства образования и науки Российской Федерации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3E01B7" w:rsidRDefault="003E01B7" w:rsidP="003E01B7">
      <w:pPr>
        <w:numPr>
          <w:ilvl w:val="0"/>
          <w:numId w:val="1"/>
        </w:numPr>
        <w:tabs>
          <w:tab w:val="num" w:pos="1276"/>
        </w:tabs>
        <w:ind w:left="1276" w:hanging="567"/>
        <w:jc w:val="both"/>
        <w:rPr>
          <w:sz w:val="26"/>
          <w:szCs w:val="26"/>
        </w:rPr>
      </w:pPr>
      <w:r>
        <w:rPr>
          <w:sz w:val="26"/>
          <w:szCs w:val="26"/>
        </w:rPr>
        <w:t>Приказом Минобрнауки РФ от 25.10.2013 г. № 1186 «Об утверждении порядка заполнения, учета и выдачи дипломов о среднем профессиональном образовании и их дубликатов».</w:t>
      </w:r>
    </w:p>
    <w:p w:rsidR="003E01B7" w:rsidRDefault="003E01B7" w:rsidP="003E01B7">
      <w:pPr>
        <w:pStyle w:val="a3"/>
        <w:ind w:left="0" w:right="0" w:firstLine="709"/>
        <w:jc w:val="both"/>
        <w:rPr>
          <w:sz w:val="26"/>
          <w:szCs w:val="26"/>
        </w:rPr>
      </w:pPr>
    </w:p>
    <w:p w:rsidR="003E01B7" w:rsidRDefault="003E01B7" w:rsidP="003E01B7">
      <w:pPr>
        <w:pStyle w:val="a3"/>
        <w:ind w:left="0" w:right="0" w:firstLine="709"/>
        <w:jc w:val="both"/>
        <w:rPr>
          <w:sz w:val="26"/>
          <w:szCs w:val="26"/>
        </w:rPr>
      </w:pPr>
      <w:r>
        <w:rPr>
          <w:sz w:val="26"/>
          <w:szCs w:val="26"/>
        </w:rPr>
        <w:t>Государственная итоговая аттестация выпускников проводится в колледже по профессиям и специальностям, реализуемым в колледже в соответствии с  Федеральными государственными образовательными стандартами среднего профессионального образования и Государственным образовательным стандартом среднего профессионального образования, и завершается выдачей документа об  образовании и о квалификации – диплома о среднем профессиональном образовании.</w:t>
      </w:r>
    </w:p>
    <w:p w:rsidR="003E01B7" w:rsidRDefault="003E01B7" w:rsidP="003E01B7">
      <w:pPr>
        <w:pStyle w:val="a3"/>
        <w:ind w:left="0" w:right="0" w:firstLine="709"/>
        <w:jc w:val="both"/>
        <w:rPr>
          <w:sz w:val="26"/>
          <w:szCs w:val="26"/>
        </w:rPr>
      </w:pPr>
      <w:r>
        <w:rPr>
          <w:sz w:val="26"/>
          <w:szCs w:val="26"/>
        </w:rPr>
        <w:t>Государственная итоговая аттестация осуществляется государственными экзаменационными комиссиями, организуемыми в колледже по каждой основной профессиональной образовательной программе:</w:t>
      </w:r>
    </w:p>
    <w:p w:rsidR="003E01B7" w:rsidRDefault="003E01B7" w:rsidP="003E01B7">
      <w:pPr>
        <w:pStyle w:val="a3"/>
        <w:ind w:left="0" w:right="0" w:firstLine="709"/>
        <w:jc w:val="both"/>
        <w:rPr>
          <w:sz w:val="26"/>
          <w:szCs w:val="26"/>
        </w:rPr>
      </w:pPr>
      <w:r>
        <w:rPr>
          <w:sz w:val="26"/>
          <w:szCs w:val="26"/>
        </w:rPr>
        <w:t>Основные функции государственных аттестационных комиссий:</w:t>
      </w:r>
    </w:p>
    <w:p w:rsidR="003E01B7" w:rsidRDefault="003E01B7" w:rsidP="003E01B7">
      <w:pPr>
        <w:pStyle w:val="a3"/>
        <w:ind w:left="0" w:right="0" w:firstLine="709"/>
        <w:jc w:val="both"/>
        <w:rPr>
          <w:sz w:val="26"/>
          <w:szCs w:val="26"/>
        </w:rPr>
      </w:pPr>
      <w:r>
        <w:rPr>
          <w:sz w:val="26"/>
          <w:szCs w:val="26"/>
        </w:rPr>
        <w:t xml:space="preserve">- комплексная оценка уровня освоения </w:t>
      </w:r>
      <w:r w:rsidR="00E07267">
        <w:rPr>
          <w:sz w:val="26"/>
          <w:szCs w:val="26"/>
        </w:rPr>
        <w:t>ППКРС,ППССЗ</w:t>
      </w:r>
      <w:r>
        <w:rPr>
          <w:sz w:val="26"/>
          <w:szCs w:val="26"/>
        </w:rPr>
        <w:t xml:space="preserve">, компетенций выпускника и соответствия результатов освоения образовательной программы требованиям федерального государственного образовательного стандарта; </w:t>
      </w:r>
    </w:p>
    <w:p w:rsidR="003E01B7" w:rsidRDefault="003E01B7" w:rsidP="003E01B7">
      <w:pPr>
        <w:pStyle w:val="a3"/>
        <w:ind w:left="0" w:right="0" w:firstLine="709"/>
        <w:jc w:val="both"/>
        <w:rPr>
          <w:sz w:val="26"/>
          <w:szCs w:val="26"/>
        </w:rPr>
      </w:pPr>
      <w:r>
        <w:rPr>
          <w:sz w:val="26"/>
          <w:szCs w:val="26"/>
        </w:rPr>
        <w:t xml:space="preserve">- решение вопроса о присвоении квалификации по результатам государственной итоговой аттестации и выдаче соответствующего диплома о среднем профессиональном образовании; </w:t>
      </w:r>
    </w:p>
    <w:p w:rsidR="003E01B7" w:rsidRDefault="003E01B7" w:rsidP="003E01B7">
      <w:pPr>
        <w:pStyle w:val="a3"/>
        <w:ind w:left="0" w:right="0" w:firstLine="709"/>
        <w:jc w:val="both"/>
        <w:rPr>
          <w:sz w:val="26"/>
          <w:szCs w:val="26"/>
        </w:rPr>
      </w:pPr>
      <w:r>
        <w:rPr>
          <w:sz w:val="26"/>
          <w:szCs w:val="26"/>
        </w:rPr>
        <w:t>- разработка рекомендаций по совершенствованию подготовки выпускников по профессиям и специальностям среднего профессионального образования.</w:t>
      </w:r>
    </w:p>
    <w:p w:rsidR="003E01B7" w:rsidRDefault="003E01B7" w:rsidP="003E01B7">
      <w:pPr>
        <w:pStyle w:val="a3"/>
        <w:ind w:left="0" w:right="0" w:firstLine="708"/>
        <w:jc w:val="both"/>
        <w:rPr>
          <w:sz w:val="26"/>
          <w:szCs w:val="26"/>
        </w:rPr>
      </w:pPr>
      <w:r>
        <w:rPr>
          <w:sz w:val="26"/>
          <w:szCs w:val="26"/>
        </w:rPr>
        <w:t xml:space="preserve">Программа итоговой государственной аттестации ежегодно разрабатывается ведущей цикловой комиссией для отдельной специальности, профессии и </w:t>
      </w:r>
      <w:r>
        <w:rPr>
          <w:sz w:val="26"/>
          <w:szCs w:val="26"/>
        </w:rPr>
        <w:lastRenderedPageBreak/>
        <w:t xml:space="preserve">утверждается директором колледжа после ее обсуждения на заседании Педагогического совета образовательной организации с участием председателя государственной экзаменационной комиссии. </w:t>
      </w:r>
    </w:p>
    <w:p w:rsidR="003E01B7" w:rsidRDefault="003E01B7" w:rsidP="003E01B7">
      <w:pPr>
        <w:pStyle w:val="a3"/>
        <w:ind w:left="0" w:right="0" w:firstLine="708"/>
        <w:jc w:val="both"/>
        <w:rPr>
          <w:sz w:val="26"/>
          <w:szCs w:val="26"/>
        </w:rPr>
      </w:pPr>
      <w:r>
        <w:rPr>
          <w:sz w:val="26"/>
          <w:szCs w:val="26"/>
        </w:rPr>
        <w:t>Государственная итоговая аттестация выпускников проводится:</w:t>
      </w:r>
    </w:p>
    <w:p w:rsidR="00E07267" w:rsidRDefault="003E01B7" w:rsidP="003E01B7">
      <w:pPr>
        <w:pStyle w:val="a3"/>
        <w:ind w:left="0" w:right="0" w:firstLine="708"/>
        <w:jc w:val="both"/>
        <w:rPr>
          <w:sz w:val="26"/>
          <w:szCs w:val="26"/>
        </w:rPr>
      </w:pPr>
      <w:r>
        <w:rPr>
          <w:sz w:val="26"/>
          <w:szCs w:val="26"/>
        </w:rPr>
        <w:t>- в форме защиты выпускной квалификационной работы</w:t>
      </w:r>
    </w:p>
    <w:p w:rsidR="003E01B7" w:rsidRDefault="00E07267" w:rsidP="003E01B7">
      <w:pPr>
        <w:pStyle w:val="a3"/>
        <w:ind w:left="0" w:right="0" w:firstLine="708"/>
        <w:jc w:val="both"/>
        <w:rPr>
          <w:sz w:val="26"/>
          <w:szCs w:val="26"/>
        </w:rPr>
      </w:pPr>
      <w:r>
        <w:rPr>
          <w:sz w:val="26"/>
          <w:szCs w:val="26"/>
        </w:rPr>
        <w:t>- в форме защиты письменной экзаменационной работы</w:t>
      </w:r>
    </w:p>
    <w:p w:rsidR="003E01B7" w:rsidRDefault="003E01B7" w:rsidP="003E01B7">
      <w:pPr>
        <w:pStyle w:val="a3"/>
        <w:ind w:left="0" w:right="0" w:firstLine="709"/>
        <w:jc w:val="both"/>
        <w:rPr>
          <w:sz w:val="26"/>
          <w:szCs w:val="26"/>
        </w:rPr>
      </w:pPr>
      <w:r>
        <w:rPr>
          <w:sz w:val="26"/>
          <w:szCs w:val="26"/>
        </w:rPr>
        <w:t>Государственные экзаменационные комиссии руководствуются в своей деятельности Положением и учебно-методической документацией, разрабатываемой колледжем на основе Государственного образовательного стандарта в части государственных требований к минимуму содержания и уровню подготовки выпускников по специальностям</w:t>
      </w:r>
      <w:r w:rsidR="00E07267">
        <w:rPr>
          <w:sz w:val="26"/>
          <w:szCs w:val="26"/>
        </w:rPr>
        <w:t xml:space="preserve"> (профессиям)</w:t>
      </w:r>
      <w:r>
        <w:rPr>
          <w:sz w:val="26"/>
          <w:szCs w:val="26"/>
        </w:rPr>
        <w:t xml:space="preserve"> среднего профессионального образования.</w:t>
      </w:r>
    </w:p>
    <w:p w:rsidR="003E01B7" w:rsidRDefault="003E01B7" w:rsidP="003E01B7">
      <w:pPr>
        <w:widowControl w:val="0"/>
        <w:autoSpaceDE w:val="0"/>
        <w:jc w:val="both"/>
        <w:rPr>
          <w:sz w:val="26"/>
          <w:szCs w:val="26"/>
          <w:u w:val="single"/>
        </w:rPr>
      </w:pPr>
    </w:p>
    <w:p w:rsidR="003E01B7" w:rsidRDefault="003E01B7" w:rsidP="003E01B7">
      <w:pPr>
        <w:ind w:firstLine="709"/>
        <w:jc w:val="both"/>
        <w:rPr>
          <w:sz w:val="26"/>
          <w:szCs w:val="26"/>
        </w:rPr>
      </w:pPr>
      <w:r>
        <w:rPr>
          <w:sz w:val="26"/>
          <w:szCs w:val="26"/>
        </w:rPr>
        <w:t xml:space="preserve">Выпускная квалификационная работа выполняется выпускниками в зависимости от осваиваемой образовательной программы среднего профессионального образования в следующих видах: </w:t>
      </w:r>
    </w:p>
    <w:p w:rsidR="003E01B7" w:rsidRDefault="003E01B7" w:rsidP="003E01B7">
      <w:pPr>
        <w:ind w:firstLine="709"/>
        <w:jc w:val="both"/>
        <w:rPr>
          <w:sz w:val="26"/>
          <w:szCs w:val="26"/>
        </w:rPr>
      </w:pPr>
      <w:r>
        <w:rPr>
          <w:sz w:val="26"/>
          <w:szCs w:val="26"/>
        </w:rPr>
        <w:t>- выпускная практическая квалификационная работа и письменная экзаменационная работа – для выпускников, осваивающих программы подготовки квалифицированных рабочих, служащих;</w:t>
      </w:r>
    </w:p>
    <w:p w:rsidR="003E01B7" w:rsidRDefault="003E01B7" w:rsidP="003E01B7">
      <w:pPr>
        <w:ind w:firstLine="709"/>
        <w:jc w:val="both"/>
        <w:rPr>
          <w:sz w:val="26"/>
          <w:szCs w:val="26"/>
        </w:rPr>
      </w:pPr>
      <w:r>
        <w:rPr>
          <w:sz w:val="26"/>
          <w:szCs w:val="26"/>
        </w:rPr>
        <w:t>- дипломная работа (дипломный проект) – для выпускников, осваивающих программы подготовки специалистов среднего звена.</w:t>
      </w:r>
    </w:p>
    <w:p w:rsidR="003E01B7" w:rsidRDefault="003E01B7" w:rsidP="003E01B7">
      <w:pPr>
        <w:ind w:firstLine="709"/>
        <w:jc w:val="both"/>
        <w:rPr>
          <w:sz w:val="26"/>
          <w:szCs w:val="26"/>
        </w:rPr>
      </w:pPr>
      <w:r>
        <w:rPr>
          <w:sz w:val="26"/>
          <w:szCs w:val="26"/>
        </w:rPr>
        <w:t>Темы выпускных квалификационных работ определяются образовательной организацией. Обучающимся предоставляется право выбора темы выпускной квалификационной работы, в том числе предложения своей тематики с необходимым обоснованием целесообразности ее разработки для практического применения. При этом тематика выпускной квалификационной работы должна соответствовать содержанию одного или нескольких профессиональных модулей, входящих в образовательную программу среднего профессионального образования.</w:t>
      </w:r>
    </w:p>
    <w:p w:rsidR="003E01B7" w:rsidRDefault="003E01B7" w:rsidP="003E01B7">
      <w:pPr>
        <w:ind w:firstLine="709"/>
        <w:jc w:val="both"/>
        <w:rPr>
          <w:sz w:val="26"/>
          <w:szCs w:val="26"/>
        </w:rPr>
      </w:pPr>
      <w:r>
        <w:rPr>
          <w:sz w:val="26"/>
          <w:szCs w:val="26"/>
        </w:rPr>
        <w:t>Для подготовки выпускной квалификационной работы обучающемуся назначается руководитель и, при необходимости, консультанты.</w:t>
      </w:r>
    </w:p>
    <w:p w:rsidR="003E01B7" w:rsidRDefault="003E01B7" w:rsidP="003E01B7">
      <w:pPr>
        <w:ind w:firstLine="709"/>
        <w:jc w:val="both"/>
        <w:rPr>
          <w:sz w:val="26"/>
          <w:szCs w:val="26"/>
        </w:rPr>
      </w:pPr>
      <w:r>
        <w:rPr>
          <w:sz w:val="26"/>
          <w:szCs w:val="26"/>
        </w:rPr>
        <w:t>Закрепление за обучающимися тем выпускных квалификационных работ, назначение руководителей и консультантов осуществляется приказом директора образовательной организации.</w:t>
      </w:r>
    </w:p>
    <w:p w:rsidR="003E01B7" w:rsidRDefault="003E01B7" w:rsidP="003E01B7">
      <w:pPr>
        <w:ind w:firstLine="709"/>
        <w:jc w:val="both"/>
        <w:rPr>
          <w:sz w:val="26"/>
          <w:szCs w:val="26"/>
        </w:rPr>
      </w:pPr>
      <w:r>
        <w:rPr>
          <w:sz w:val="26"/>
          <w:szCs w:val="26"/>
        </w:rPr>
        <w:t>Государственный экзамен по отдельному профессиональному модулю (междисциплинарному курсу, дисциплине) определяет уровень освоения обучающимся материала, предусмотренного учебным планом, и охватывает минимальное содержание данного профессионального модуля (междисциплинарного курса, дисциплины), установленное соответствующим федеральным государственным образовательным стандартом среднего профессионального образования.</w:t>
      </w:r>
    </w:p>
    <w:p w:rsidR="003E01B7" w:rsidRDefault="003E01B7" w:rsidP="003E01B7">
      <w:pPr>
        <w:ind w:firstLine="709"/>
        <w:jc w:val="both"/>
        <w:rPr>
          <w:sz w:val="26"/>
          <w:szCs w:val="26"/>
        </w:rPr>
      </w:pPr>
      <w:r>
        <w:rPr>
          <w:sz w:val="26"/>
          <w:szCs w:val="26"/>
        </w:rPr>
        <w:t>Программа государственной итоговой аттестации, требования к выпускным квалификационным работам, а также критерии оценки знаний утверждаются образовательной организацией после их обсуждения на заседании Педагогического совета образовательной организации с участием председателей государственных экзаменационных комиссий.</w:t>
      </w:r>
    </w:p>
    <w:p w:rsidR="003E01B7" w:rsidRDefault="003E01B7" w:rsidP="003E01B7">
      <w:pPr>
        <w:ind w:firstLine="709"/>
        <w:jc w:val="both"/>
        <w:rPr>
          <w:sz w:val="26"/>
          <w:szCs w:val="26"/>
        </w:rPr>
      </w:pPr>
      <w:r>
        <w:rPr>
          <w:sz w:val="26"/>
          <w:szCs w:val="26"/>
        </w:rPr>
        <w:lastRenderedPageBreak/>
        <w:t>Государственная итоговая аттестация выпускников не может быть заменена оценкой уровня их подготовки на основе текущего контроля успеваемости и результатов промежуточной аттестации.</w:t>
      </w:r>
    </w:p>
    <w:p w:rsidR="003E01B7" w:rsidRDefault="003E01B7" w:rsidP="003E01B7">
      <w:pPr>
        <w:ind w:firstLine="709"/>
        <w:jc w:val="both"/>
        <w:rPr>
          <w:sz w:val="26"/>
          <w:szCs w:val="26"/>
        </w:rPr>
      </w:pPr>
      <w:r>
        <w:rPr>
          <w:sz w:val="26"/>
          <w:szCs w:val="26"/>
        </w:rPr>
        <w:t>Порядок проведения государственной итоговой аттестации</w:t>
      </w:r>
    </w:p>
    <w:p w:rsidR="003E01B7" w:rsidRDefault="003E01B7" w:rsidP="003E01B7">
      <w:pPr>
        <w:ind w:firstLine="709"/>
        <w:jc w:val="both"/>
        <w:rPr>
          <w:sz w:val="26"/>
          <w:szCs w:val="26"/>
        </w:rPr>
      </w:pPr>
      <w:r>
        <w:rPr>
          <w:sz w:val="26"/>
          <w:szCs w:val="26"/>
        </w:rPr>
        <w:t xml:space="preserve">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 среднего профессионального образования. </w:t>
      </w:r>
    </w:p>
    <w:p w:rsidR="003E01B7" w:rsidRDefault="003E01B7" w:rsidP="003E01B7">
      <w:pPr>
        <w:ind w:firstLine="709"/>
        <w:jc w:val="both"/>
        <w:rPr>
          <w:sz w:val="26"/>
          <w:szCs w:val="26"/>
        </w:rPr>
      </w:pPr>
      <w:r>
        <w:rPr>
          <w:sz w:val="26"/>
          <w:szCs w:val="26"/>
        </w:rPr>
        <w:t xml:space="preserve">Программа государственной итоговой аттестации, требования к выпускным квалификационным работам, а также критерии оценки знаний, утвержденные образовательной организацией, доводится до сведения обучающихся, не позднее чем за шесть месяцев до начала государственной итоговой аттестации. Обучающиеся обеспечиваются программами проведения государственной итоговой аттестации, им создаются необходимые для подготовки условия, включая проведение консультаций. </w:t>
      </w:r>
    </w:p>
    <w:p w:rsidR="003E01B7" w:rsidRDefault="003E01B7" w:rsidP="003E01B7">
      <w:pPr>
        <w:ind w:firstLine="709"/>
        <w:jc w:val="both"/>
        <w:rPr>
          <w:sz w:val="26"/>
          <w:szCs w:val="26"/>
        </w:rPr>
      </w:pPr>
      <w:r>
        <w:rPr>
          <w:sz w:val="26"/>
          <w:szCs w:val="26"/>
        </w:rPr>
        <w:t xml:space="preserve">Сдача государственного экзамена и защита выпускных квалификационных работ проводятся на открытых заседаниях государственной экзаменационной комиссии с участием не менее двух третей ее состава. </w:t>
      </w:r>
    </w:p>
    <w:p w:rsidR="003E01B7" w:rsidRDefault="003E01B7" w:rsidP="003E01B7">
      <w:pPr>
        <w:ind w:firstLine="709"/>
        <w:jc w:val="both"/>
        <w:rPr>
          <w:sz w:val="26"/>
          <w:szCs w:val="26"/>
        </w:rPr>
      </w:pPr>
      <w:r>
        <w:rPr>
          <w:sz w:val="26"/>
          <w:szCs w:val="26"/>
        </w:rPr>
        <w:t xml:space="preserve">Результаты любой из форм государственной итоговой аттестации, определяются оценками "отлично", "хорошо", "удовлетворительно", "неудовлетворительно" и объявляются в тот же день после оформления в установленном порядке протоколов заседаний государственных экзаменационных комиссий. </w:t>
      </w:r>
    </w:p>
    <w:p w:rsidR="003E01B7" w:rsidRDefault="003E01B7" w:rsidP="003E01B7">
      <w:pPr>
        <w:ind w:firstLine="709"/>
        <w:jc w:val="both"/>
        <w:rPr>
          <w:sz w:val="26"/>
          <w:szCs w:val="26"/>
        </w:rPr>
      </w:pPr>
      <w:r>
        <w:rPr>
          <w:sz w:val="26"/>
          <w:szCs w:val="26"/>
        </w:rPr>
        <w:t xml:space="preserve">Решения государственных экзаменационных комиссий принимаются на закрытых заседаниях простым большинством голосов членов комиссии, участвующих в заседании, при обязательном присутствии председателя комиссии или его заместителя. При равном числе голосов голос председательствующего на заседании государственной экзаменационной комиссии является решающим. </w:t>
      </w:r>
    </w:p>
    <w:p w:rsidR="003E01B7" w:rsidRDefault="003E01B7" w:rsidP="003E01B7">
      <w:pPr>
        <w:ind w:firstLine="709"/>
        <w:jc w:val="both"/>
        <w:rPr>
          <w:sz w:val="26"/>
          <w:szCs w:val="26"/>
        </w:rPr>
      </w:pPr>
      <w:r>
        <w:rPr>
          <w:sz w:val="26"/>
          <w:szCs w:val="26"/>
        </w:rPr>
        <w:t xml:space="preserve">Все решения государственной экзаменационной комиссии оформляются протоколами. </w:t>
      </w:r>
    </w:p>
    <w:p w:rsidR="003E01B7" w:rsidRDefault="003E01B7" w:rsidP="003E01B7">
      <w:pPr>
        <w:ind w:firstLine="709"/>
        <w:jc w:val="both"/>
        <w:rPr>
          <w:sz w:val="26"/>
          <w:szCs w:val="26"/>
        </w:rPr>
      </w:pPr>
      <w:r>
        <w:rPr>
          <w:sz w:val="26"/>
          <w:szCs w:val="26"/>
        </w:rPr>
        <w:t>Лицам, не проходившим государственной итоговой аттестации по уважительной причине, предоставляется возможность пройти государственную итоговую аттестацию без отчисления из образовательной организации.</w:t>
      </w:r>
    </w:p>
    <w:p w:rsidR="003E01B7" w:rsidRDefault="003E01B7" w:rsidP="003E01B7">
      <w:pPr>
        <w:ind w:firstLine="709"/>
        <w:jc w:val="both"/>
        <w:rPr>
          <w:sz w:val="26"/>
          <w:szCs w:val="26"/>
        </w:rPr>
      </w:pPr>
      <w:r>
        <w:rPr>
          <w:sz w:val="26"/>
          <w:szCs w:val="26"/>
        </w:rPr>
        <w:t>Дополнительные заседания государственных экзаменационных комиссий организуются в установленные образовательной организацией сроки, но не позднее четырех месяцев после подачи заявления лицом, не проходившим государственной итоговой аттестации по уважительной причине.</w:t>
      </w:r>
    </w:p>
    <w:p w:rsidR="003E01B7" w:rsidRDefault="003E01B7" w:rsidP="003E01B7">
      <w:pPr>
        <w:ind w:firstLine="709"/>
        <w:jc w:val="both"/>
        <w:rPr>
          <w:sz w:val="26"/>
          <w:szCs w:val="26"/>
        </w:rPr>
      </w:pPr>
      <w:r>
        <w:rPr>
          <w:sz w:val="26"/>
          <w:szCs w:val="26"/>
        </w:rP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проходят государственную итоговую аттестацию не ранее чем через шесть месяцев после прохождения государственной итоговой аттестации впервые.</w:t>
      </w:r>
    </w:p>
    <w:p w:rsidR="003E01B7" w:rsidRDefault="003E01B7" w:rsidP="003E01B7">
      <w:pPr>
        <w:ind w:firstLine="709"/>
        <w:jc w:val="both"/>
        <w:rPr>
          <w:sz w:val="26"/>
          <w:szCs w:val="26"/>
        </w:rPr>
      </w:pPr>
      <w:r>
        <w:rPr>
          <w:sz w:val="26"/>
          <w:szCs w:val="26"/>
        </w:rPr>
        <w:t xml:space="preserve">Для прохождения государственной итоговой аттестации лицо, не прошедшее государственную итоговую аттестацию по неуважительной причине или получившее на государственной итоговой аттестации неудовлетворительную оценку, восстанавливается в образовательной организации на период времени, установленный образовательной организацией самостоятельно, но не менее предусмотренного календарным учебным графиком для прохождения </w:t>
      </w:r>
      <w:r>
        <w:rPr>
          <w:sz w:val="26"/>
          <w:szCs w:val="26"/>
        </w:rPr>
        <w:lastRenderedPageBreak/>
        <w:t>государственной итоговой аттестации соответствующей образовательной программы среднего профессионального образования.</w:t>
      </w:r>
    </w:p>
    <w:p w:rsidR="003E01B7" w:rsidRDefault="003E01B7" w:rsidP="003E01B7">
      <w:pPr>
        <w:ind w:firstLine="709"/>
        <w:jc w:val="both"/>
        <w:rPr>
          <w:sz w:val="26"/>
          <w:szCs w:val="26"/>
        </w:rPr>
      </w:pPr>
      <w:r>
        <w:rPr>
          <w:sz w:val="26"/>
          <w:szCs w:val="26"/>
        </w:rPr>
        <w:t>Повторное прохождение государственной итоговой аттестации для одного лица назначается образовательной организацией не более двух раз.</w:t>
      </w:r>
    </w:p>
    <w:p w:rsidR="003E01B7" w:rsidRDefault="003E01B7" w:rsidP="003E01B7">
      <w:pPr>
        <w:ind w:firstLine="709"/>
        <w:jc w:val="both"/>
        <w:rPr>
          <w:sz w:val="26"/>
          <w:szCs w:val="26"/>
        </w:rPr>
      </w:pPr>
      <w:r>
        <w:rPr>
          <w:sz w:val="26"/>
          <w:szCs w:val="26"/>
        </w:rPr>
        <w:t>Решение государственной экзаменационной комиссии оформляется протоколом, который подписывается председателем государственной экзаменационной комиссии (в случае отсутствия председателя - его заместителем) и секретарем государственной экзаменационной комиссии и хранится в архиве образовательной организации.</w:t>
      </w:r>
    </w:p>
    <w:p w:rsidR="003E01B7" w:rsidRDefault="003E01B7" w:rsidP="003E01B7">
      <w:pPr>
        <w:ind w:firstLine="851"/>
        <w:jc w:val="both"/>
        <w:rPr>
          <w:sz w:val="26"/>
          <w:szCs w:val="26"/>
        </w:rPr>
      </w:pPr>
      <w:r>
        <w:rPr>
          <w:sz w:val="26"/>
          <w:szCs w:val="26"/>
        </w:rPr>
        <w:t>Организация и защита выпускной квалификационной работы (дипломного проекта)</w:t>
      </w:r>
    </w:p>
    <w:p w:rsidR="003E01B7" w:rsidRDefault="003E01B7" w:rsidP="003E01B7">
      <w:pPr>
        <w:ind w:firstLine="851"/>
        <w:jc w:val="both"/>
        <w:rPr>
          <w:sz w:val="26"/>
          <w:szCs w:val="26"/>
        </w:rPr>
      </w:pPr>
      <w:r>
        <w:rPr>
          <w:sz w:val="26"/>
          <w:szCs w:val="26"/>
        </w:rPr>
        <w:t xml:space="preserve">Общие положения </w:t>
      </w:r>
    </w:p>
    <w:p w:rsidR="003E01B7" w:rsidRDefault="003E01B7" w:rsidP="003E01B7">
      <w:pPr>
        <w:ind w:firstLine="851"/>
        <w:jc w:val="both"/>
        <w:rPr>
          <w:sz w:val="26"/>
          <w:szCs w:val="26"/>
        </w:rPr>
      </w:pPr>
      <w:r>
        <w:rPr>
          <w:sz w:val="26"/>
          <w:szCs w:val="26"/>
        </w:rPr>
        <w:t>Выпускная квалификационная работа является одним из видов аттестационных испытаний выпускников, завершающих обучение по основной профессиональной образовательной программе среднего профессионального образования, и проводится в соответствии с Положением о Государственной (итоговой) аттестации выпускников.</w:t>
      </w:r>
    </w:p>
    <w:p w:rsidR="003E01B7" w:rsidRDefault="003E01B7" w:rsidP="003E01B7">
      <w:pPr>
        <w:ind w:firstLine="851"/>
        <w:jc w:val="both"/>
        <w:rPr>
          <w:sz w:val="26"/>
          <w:szCs w:val="26"/>
        </w:rPr>
      </w:pPr>
      <w:r>
        <w:rPr>
          <w:sz w:val="26"/>
          <w:szCs w:val="26"/>
        </w:rPr>
        <w:t>Выполнение выпускной квалификационной работы призвано способствовать систематизации и закреплению полученных студентом знаний и умений.</w:t>
      </w:r>
    </w:p>
    <w:p w:rsidR="003E01B7" w:rsidRDefault="003E01B7" w:rsidP="003E01B7">
      <w:pPr>
        <w:ind w:firstLine="851"/>
        <w:jc w:val="both"/>
        <w:rPr>
          <w:sz w:val="26"/>
          <w:szCs w:val="26"/>
        </w:rPr>
      </w:pPr>
      <w:r>
        <w:rPr>
          <w:sz w:val="26"/>
          <w:szCs w:val="26"/>
        </w:rPr>
        <w:t>Защита выпускной квалификационной работы проводится с целью выявления соответствия уровня и качества подготовки выпускников Федеральному государственному образовательному стандарту среднего профессионального образования в части государственных требований к минимуму содержания и уровня подготовки выпускников и дополнительным требованиям образовательного учреждения по специальности и готовности выпускника к профессиональной деятельности.</w:t>
      </w:r>
    </w:p>
    <w:p w:rsidR="003E01B7" w:rsidRDefault="003E01B7" w:rsidP="003E01B7">
      <w:pPr>
        <w:ind w:firstLine="851"/>
        <w:jc w:val="both"/>
        <w:rPr>
          <w:sz w:val="26"/>
          <w:szCs w:val="26"/>
        </w:rPr>
      </w:pPr>
      <w:r>
        <w:rPr>
          <w:sz w:val="26"/>
          <w:szCs w:val="26"/>
        </w:rPr>
        <w:t>Выпускная квалификационная работа выполняется в форме дипломного проекта или дипломной работы.</w:t>
      </w:r>
    </w:p>
    <w:p w:rsidR="003E01B7" w:rsidRDefault="003E01B7" w:rsidP="003E01B7">
      <w:pPr>
        <w:ind w:firstLine="851"/>
        <w:jc w:val="both"/>
        <w:rPr>
          <w:sz w:val="26"/>
          <w:szCs w:val="26"/>
        </w:rPr>
      </w:pPr>
      <w:r>
        <w:rPr>
          <w:sz w:val="26"/>
          <w:szCs w:val="26"/>
        </w:rPr>
        <w:t>Выпускная квалификационная работа должна иметь актуальность, новизну и практическую значимости и выполняться по возможности по предложениям (заказам) предприятий, организаций или образовательных учреждений.</w:t>
      </w:r>
    </w:p>
    <w:p w:rsidR="003E01B7" w:rsidRDefault="003E01B7" w:rsidP="003E01B7">
      <w:pPr>
        <w:ind w:firstLine="851"/>
        <w:jc w:val="both"/>
        <w:rPr>
          <w:sz w:val="26"/>
          <w:szCs w:val="26"/>
        </w:rPr>
      </w:pPr>
      <w:r>
        <w:rPr>
          <w:sz w:val="26"/>
          <w:szCs w:val="26"/>
        </w:rPr>
        <w:t>Организация разработки тематики и выполнения выпускных квалификационных работ</w:t>
      </w:r>
    </w:p>
    <w:p w:rsidR="003E01B7" w:rsidRDefault="003E01B7" w:rsidP="003E01B7">
      <w:pPr>
        <w:ind w:firstLine="851"/>
        <w:jc w:val="both"/>
        <w:rPr>
          <w:sz w:val="26"/>
          <w:szCs w:val="26"/>
        </w:rPr>
      </w:pPr>
      <w:r>
        <w:rPr>
          <w:sz w:val="26"/>
          <w:szCs w:val="26"/>
        </w:rPr>
        <w:t>Темы выпускных квалификационных работ разрабатываются преподавателями образовательных учреждений среднего профессионального образования совместно со специалистами предприятий или организаций, заинтересованных в разработке данных тем, и рассматриваются соответствующими цикловыми комиссиями. Тема выпускной квалификационной работы может быть предложена студентом при условии обоснования им целесообразности ее разработки.</w:t>
      </w:r>
    </w:p>
    <w:p w:rsidR="003E01B7" w:rsidRDefault="003E01B7" w:rsidP="003E01B7">
      <w:pPr>
        <w:ind w:firstLine="851"/>
        <w:jc w:val="both"/>
        <w:rPr>
          <w:sz w:val="26"/>
          <w:szCs w:val="26"/>
        </w:rPr>
      </w:pPr>
      <w:r>
        <w:rPr>
          <w:sz w:val="26"/>
          <w:szCs w:val="26"/>
        </w:rPr>
        <w:t>Темы выпускных квалификационных работ должны отвечать современным требованиям развития науки, техника, производства, экономики, культуры и образования.</w:t>
      </w:r>
    </w:p>
    <w:p w:rsidR="003E01B7" w:rsidRDefault="003E01B7" w:rsidP="003E01B7">
      <w:pPr>
        <w:ind w:firstLine="851"/>
        <w:jc w:val="both"/>
        <w:rPr>
          <w:sz w:val="26"/>
          <w:szCs w:val="26"/>
        </w:rPr>
      </w:pPr>
      <w:r>
        <w:rPr>
          <w:sz w:val="26"/>
          <w:szCs w:val="26"/>
        </w:rPr>
        <w:t>Приказом директора образовательного учреждения назначаются руководители выпускных квалификационных работ. Одновременно, кроме основного руководителя, назначаются консультанты по отдельным частям (вопросам) выпускной квалификационной работы.</w:t>
      </w:r>
    </w:p>
    <w:p w:rsidR="003E01B7" w:rsidRDefault="003E01B7" w:rsidP="003E01B7">
      <w:pPr>
        <w:ind w:firstLine="851"/>
        <w:jc w:val="both"/>
        <w:rPr>
          <w:sz w:val="26"/>
          <w:szCs w:val="26"/>
        </w:rPr>
      </w:pPr>
      <w:r>
        <w:rPr>
          <w:sz w:val="26"/>
          <w:szCs w:val="26"/>
        </w:rPr>
        <w:lastRenderedPageBreak/>
        <w:t>Закрепление тем выпускных квалификационных работ (с указанием руководителей и сроков выполнения) за студентами оформляется приказом руководителя колледжа.</w:t>
      </w:r>
    </w:p>
    <w:p w:rsidR="003E01B7" w:rsidRDefault="003E01B7" w:rsidP="003E01B7">
      <w:pPr>
        <w:ind w:firstLine="851"/>
        <w:jc w:val="both"/>
        <w:rPr>
          <w:sz w:val="26"/>
          <w:szCs w:val="26"/>
        </w:rPr>
      </w:pPr>
      <w:r>
        <w:rPr>
          <w:sz w:val="26"/>
          <w:szCs w:val="26"/>
        </w:rPr>
        <w:t>По утвержденным темам руководители выпускных квалификационных работ разрабатывают индивидуальные задания для каждого студента.</w:t>
      </w:r>
    </w:p>
    <w:p w:rsidR="003E01B7" w:rsidRDefault="003E01B7" w:rsidP="003E01B7">
      <w:pPr>
        <w:ind w:firstLine="851"/>
        <w:jc w:val="both"/>
        <w:rPr>
          <w:sz w:val="26"/>
          <w:szCs w:val="26"/>
        </w:rPr>
      </w:pPr>
      <w:r>
        <w:rPr>
          <w:sz w:val="26"/>
          <w:szCs w:val="26"/>
        </w:rPr>
        <w:t>Задания на выпускную квалификационную работу рассматриваются цикловыми комиссиями, подписываются руководителем работы и утверждаются заместителем директора по учебно-производственной работе.</w:t>
      </w:r>
    </w:p>
    <w:p w:rsidR="003E01B7" w:rsidRDefault="003E01B7" w:rsidP="003E01B7">
      <w:pPr>
        <w:ind w:firstLine="851"/>
        <w:jc w:val="both"/>
        <w:rPr>
          <w:sz w:val="26"/>
          <w:szCs w:val="26"/>
        </w:rPr>
      </w:pPr>
      <w:r>
        <w:rPr>
          <w:sz w:val="26"/>
          <w:szCs w:val="26"/>
        </w:rPr>
        <w:t>В отдельных случаях допускается выполнение выпускной квалификационной работы группой студентов. При этом индивидуальные задания выдаются каждому студенту.</w:t>
      </w:r>
    </w:p>
    <w:p w:rsidR="003E01B7" w:rsidRDefault="003E01B7" w:rsidP="003E01B7">
      <w:pPr>
        <w:ind w:firstLine="851"/>
        <w:jc w:val="both"/>
        <w:rPr>
          <w:sz w:val="26"/>
          <w:szCs w:val="26"/>
        </w:rPr>
      </w:pPr>
      <w:r>
        <w:rPr>
          <w:sz w:val="26"/>
          <w:szCs w:val="26"/>
        </w:rPr>
        <w:t>Задания на выпускную квалификационную работу выдаются студенту не позднее, чем за две недели до начала преддипломной практики.</w:t>
      </w:r>
    </w:p>
    <w:p w:rsidR="003E01B7" w:rsidRDefault="003E01B7" w:rsidP="003E01B7">
      <w:pPr>
        <w:ind w:firstLine="851"/>
        <w:jc w:val="both"/>
        <w:rPr>
          <w:sz w:val="26"/>
          <w:szCs w:val="26"/>
        </w:rPr>
      </w:pPr>
      <w:r>
        <w:rPr>
          <w:sz w:val="26"/>
          <w:szCs w:val="26"/>
        </w:rPr>
        <w:t>Задания на выпускную квалификационную работу сопровождаются консультацией, в ходе которой разъясняются назначение и задачи, структура и объем работы, принципы разработки и оформления, примерное распределение времени на выполнение отдельных частей выпускной квалификационной работы.</w:t>
      </w:r>
    </w:p>
    <w:p w:rsidR="003E01B7" w:rsidRDefault="003E01B7" w:rsidP="003E01B7">
      <w:pPr>
        <w:ind w:firstLine="851"/>
        <w:jc w:val="both"/>
        <w:rPr>
          <w:sz w:val="26"/>
          <w:szCs w:val="26"/>
        </w:rPr>
      </w:pPr>
      <w:r>
        <w:rPr>
          <w:sz w:val="26"/>
          <w:szCs w:val="26"/>
        </w:rPr>
        <w:t>Общее руководство и контроль за ходом выполнения выпускных квалификационных работ осуществляют заместитель директора по учебно-производственной работе, заведующие отделениями, председатели цикловых комиссий.</w:t>
      </w:r>
    </w:p>
    <w:p w:rsidR="003E01B7" w:rsidRDefault="003E01B7" w:rsidP="003E01B7">
      <w:pPr>
        <w:ind w:firstLine="851"/>
        <w:jc w:val="both"/>
        <w:rPr>
          <w:sz w:val="26"/>
          <w:szCs w:val="26"/>
        </w:rPr>
      </w:pPr>
      <w:r>
        <w:rPr>
          <w:sz w:val="26"/>
          <w:szCs w:val="26"/>
        </w:rPr>
        <w:t>Основными функциями руководителя выпускной квалификационной работы (дипломного проекта) являются:</w:t>
      </w:r>
    </w:p>
    <w:p w:rsidR="003E01B7" w:rsidRDefault="003E01B7" w:rsidP="003E01B7">
      <w:pPr>
        <w:ind w:firstLine="851"/>
        <w:jc w:val="both"/>
        <w:rPr>
          <w:sz w:val="26"/>
          <w:szCs w:val="26"/>
        </w:rPr>
      </w:pPr>
      <w:r>
        <w:rPr>
          <w:sz w:val="26"/>
          <w:szCs w:val="26"/>
        </w:rPr>
        <w:t>- разработка индивидуальных заданий;</w:t>
      </w:r>
    </w:p>
    <w:p w:rsidR="003E01B7" w:rsidRDefault="003E01B7" w:rsidP="003E01B7">
      <w:pPr>
        <w:ind w:firstLine="851"/>
        <w:jc w:val="both"/>
        <w:rPr>
          <w:sz w:val="26"/>
          <w:szCs w:val="26"/>
        </w:rPr>
      </w:pPr>
      <w:r>
        <w:rPr>
          <w:sz w:val="26"/>
          <w:szCs w:val="26"/>
        </w:rPr>
        <w:t>- консультирование по вопросам содержания и последовательности выполнения дипломного проекта;</w:t>
      </w:r>
    </w:p>
    <w:p w:rsidR="003E01B7" w:rsidRDefault="003E01B7" w:rsidP="003E01B7">
      <w:pPr>
        <w:ind w:firstLine="851"/>
        <w:jc w:val="both"/>
        <w:rPr>
          <w:sz w:val="26"/>
          <w:szCs w:val="26"/>
        </w:rPr>
      </w:pPr>
      <w:r>
        <w:rPr>
          <w:sz w:val="26"/>
          <w:szCs w:val="26"/>
        </w:rPr>
        <w:t>- оказание помощи студенту в подборе необходимой литературы;</w:t>
      </w:r>
    </w:p>
    <w:p w:rsidR="003E01B7" w:rsidRDefault="003E01B7" w:rsidP="003E01B7">
      <w:pPr>
        <w:ind w:firstLine="851"/>
        <w:jc w:val="both"/>
        <w:rPr>
          <w:sz w:val="26"/>
          <w:szCs w:val="26"/>
        </w:rPr>
      </w:pPr>
      <w:r>
        <w:rPr>
          <w:sz w:val="26"/>
          <w:szCs w:val="26"/>
        </w:rPr>
        <w:t>- контроль выполнения выпускной квалификационной работы;</w:t>
      </w:r>
    </w:p>
    <w:p w:rsidR="003E01B7" w:rsidRDefault="003E01B7" w:rsidP="003E01B7">
      <w:pPr>
        <w:ind w:firstLine="851"/>
        <w:jc w:val="both"/>
        <w:rPr>
          <w:sz w:val="26"/>
          <w:szCs w:val="26"/>
        </w:rPr>
      </w:pPr>
      <w:r>
        <w:rPr>
          <w:sz w:val="26"/>
          <w:szCs w:val="26"/>
        </w:rPr>
        <w:t>- подготовка письменного отзыва на дипломный проект.</w:t>
      </w:r>
    </w:p>
    <w:p w:rsidR="003E01B7" w:rsidRDefault="003E01B7" w:rsidP="003E01B7">
      <w:pPr>
        <w:ind w:firstLine="851"/>
        <w:jc w:val="both"/>
        <w:rPr>
          <w:sz w:val="26"/>
          <w:szCs w:val="26"/>
        </w:rPr>
      </w:pPr>
      <w:r>
        <w:rPr>
          <w:sz w:val="26"/>
          <w:szCs w:val="26"/>
        </w:rPr>
        <w:t>К каждому руководителю может быть одновременно прикреплено не более 8 студентов. На консультации для каждого студента должно быть предусмотрено не более двух часов в неделю.</w:t>
      </w:r>
    </w:p>
    <w:p w:rsidR="003E01B7" w:rsidRDefault="003E01B7" w:rsidP="003E01B7">
      <w:pPr>
        <w:ind w:firstLine="851"/>
        <w:jc w:val="both"/>
        <w:rPr>
          <w:sz w:val="26"/>
          <w:szCs w:val="26"/>
        </w:rPr>
      </w:pPr>
      <w:r>
        <w:rPr>
          <w:sz w:val="26"/>
          <w:szCs w:val="26"/>
        </w:rPr>
        <w:t xml:space="preserve"> По завершении студентом выпускной квалификационной работы руководитель выпускной работы подписывает ее и вместе с заданием и своим письменным отзывом передает в учебную часть.</w:t>
      </w:r>
    </w:p>
    <w:p w:rsidR="003E01B7" w:rsidRDefault="003E01B7" w:rsidP="003E01B7">
      <w:pPr>
        <w:ind w:firstLine="851"/>
        <w:jc w:val="both"/>
        <w:rPr>
          <w:sz w:val="26"/>
          <w:szCs w:val="26"/>
        </w:rPr>
      </w:pPr>
      <w:r>
        <w:rPr>
          <w:sz w:val="26"/>
          <w:szCs w:val="26"/>
        </w:rPr>
        <w:t>Выпускные квалификационные работы (дипломные проекты) могут выполняться студентами в образовательном учреждении, так и на предприятии (организации).</w:t>
      </w:r>
    </w:p>
    <w:p w:rsidR="003E01B7" w:rsidRDefault="003E01B7" w:rsidP="003E01B7">
      <w:pPr>
        <w:ind w:firstLine="851"/>
        <w:jc w:val="both"/>
        <w:rPr>
          <w:sz w:val="26"/>
          <w:szCs w:val="26"/>
        </w:rPr>
      </w:pPr>
      <w:r>
        <w:rPr>
          <w:sz w:val="26"/>
          <w:szCs w:val="26"/>
        </w:rPr>
        <w:t>Требования к структуре выпускной квалификационной работы</w:t>
      </w:r>
    </w:p>
    <w:p w:rsidR="003E01B7" w:rsidRDefault="003E01B7" w:rsidP="003E01B7">
      <w:pPr>
        <w:ind w:firstLine="851"/>
        <w:jc w:val="both"/>
        <w:rPr>
          <w:sz w:val="26"/>
          <w:szCs w:val="26"/>
        </w:rPr>
      </w:pPr>
      <w:r>
        <w:rPr>
          <w:sz w:val="26"/>
          <w:szCs w:val="26"/>
        </w:rPr>
        <w:t>Содержание выпускной квалифицированной работы включает в себя:</w:t>
      </w:r>
    </w:p>
    <w:p w:rsidR="003E01B7" w:rsidRDefault="003E01B7" w:rsidP="003E01B7">
      <w:pPr>
        <w:ind w:firstLine="851"/>
        <w:jc w:val="both"/>
        <w:rPr>
          <w:sz w:val="26"/>
          <w:szCs w:val="26"/>
        </w:rPr>
      </w:pPr>
      <w:r>
        <w:rPr>
          <w:sz w:val="26"/>
          <w:szCs w:val="26"/>
        </w:rPr>
        <w:t>- введение;</w:t>
      </w:r>
    </w:p>
    <w:p w:rsidR="003E01B7" w:rsidRDefault="003E01B7" w:rsidP="003E01B7">
      <w:pPr>
        <w:ind w:firstLine="851"/>
        <w:jc w:val="both"/>
        <w:rPr>
          <w:sz w:val="26"/>
          <w:szCs w:val="26"/>
        </w:rPr>
      </w:pPr>
      <w:r>
        <w:rPr>
          <w:sz w:val="26"/>
          <w:szCs w:val="26"/>
        </w:rPr>
        <w:t>- теоретическую часть;</w:t>
      </w:r>
    </w:p>
    <w:p w:rsidR="003E01B7" w:rsidRDefault="003E01B7" w:rsidP="003E01B7">
      <w:pPr>
        <w:ind w:firstLine="851"/>
        <w:jc w:val="both"/>
        <w:rPr>
          <w:sz w:val="26"/>
          <w:szCs w:val="26"/>
        </w:rPr>
      </w:pPr>
      <w:r>
        <w:rPr>
          <w:sz w:val="26"/>
          <w:szCs w:val="26"/>
        </w:rPr>
        <w:t>- опытно – экспериментальную (практическую) часть;</w:t>
      </w:r>
    </w:p>
    <w:p w:rsidR="003E01B7" w:rsidRDefault="003E01B7" w:rsidP="003E01B7">
      <w:pPr>
        <w:ind w:firstLine="851"/>
        <w:jc w:val="both"/>
        <w:rPr>
          <w:sz w:val="26"/>
          <w:szCs w:val="26"/>
        </w:rPr>
      </w:pPr>
      <w:r>
        <w:rPr>
          <w:sz w:val="26"/>
          <w:szCs w:val="26"/>
        </w:rPr>
        <w:t>- выводы и заключение, рекомендации относительно возможностей применению полученных результатов;</w:t>
      </w:r>
    </w:p>
    <w:p w:rsidR="003E01B7" w:rsidRDefault="003E01B7" w:rsidP="003E01B7">
      <w:pPr>
        <w:ind w:firstLine="851"/>
        <w:jc w:val="both"/>
        <w:rPr>
          <w:sz w:val="26"/>
          <w:szCs w:val="26"/>
        </w:rPr>
      </w:pPr>
      <w:r>
        <w:rPr>
          <w:sz w:val="26"/>
          <w:szCs w:val="26"/>
        </w:rPr>
        <w:t>- список используемой литературы;</w:t>
      </w:r>
    </w:p>
    <w:p w:rsidR="003E01B7" w:rsidRDefault="003E01B7" w:rsidP="003E01B7">
      <w:pPr>
        <w:ind w:firstLine="851"/>
        <w:jc w:val="both"/>
        <w:rPr>
          <w:sz w:val="26"/>
          <w:szCs w:val="26"/>
        </w:rPr>
      </w:pPr>
      <w:r>
        <w:rPr>
          <w:sz w:val="26"/>
          <w:szCs w:val="26"/>
        </w:rPr>
        <w:t>- приложение.</w:t>
      </w:r>
    </w:p>
    <w:p w:rsidR="003E01B7" w:rsidRDefault="003E01B7" w:rsidP="003E01B7">
      <w:pPr>
        <w:ind w:firstLine="851"/>
        <w:jc w:val="both"/>
        <w:rPr>
          <w:sz w:val="26"/>
          <w:szCs w:val="26"/>
        </w:rPr>
      </w:pPr>
      <w:r>
        <w:rPr>
          <w:sz w:val="26"/>
          <w:szCs w:val="26"/>
        </w:rPr>
        <w:lastRenderedPageBreak/>
        <w:t>По структуре выпускная квалификационная работа состоит из пояснительной записки и графической части. В пояснительной записке дается теоретическое и расчетное обоснование принятых в проекте решений. В графической части принятое решение представлено в виде чертежей, схем, графиков, диаграмм. Структура и содержание пояснительной записки определяются в зависимости от профиля специальности и темы дипломной работы.  В состав ВКР могут входить изделия, изготовленные студентом в соответствии с заданием.</w:t>
      </w:r>
    </w:p>
    <w:p w:rsidR="003E01B7" w:rsidRDefault="003E01B7" w:rsidP="003E01B7">
      <w:pPr>
        <w:ind w:firstLine="851"/>
        <w:jc w:val="both"/>
        <w:rPr>
          <w:sz w:val="26"/>
          <w:szCs w:val="26"/>
        </w:rPr>
      </w:pPr>
      <w:r>
        <w:rPr>
          <w:sz w:val="26"/>
          <w:szCs w:val="26"/>
        </w:rPr>
        <w:t>По структуре выпускная квалификационная работа состоит из теоретической и практической части. В теоретической части дается теоретическое освещение темы на основе анализа имеющейся литературы. Практическая часть может быть представлена методикой, расчетами, анализом экспериментальных данных, продуктом творческой деятельности в соответствии с видами профессиональной деятельности. Содержание теоретической и практической части определяются в зависимости от профиля специальности и темы дипломной работы.</w:t>
      </w:r>
    </w:p>
    <w:p w:rsidR="003E01B7" w:rsidRDefault="003E01B7" w:rsidP="003E01B7">
      <w:pPr>
        <w:ind w:firstLine="851"/>
        <w:jc w:val="both"/>
        <w:rPr>
          <w:sz w:val="26"/>
          <w:szCs w:val="26"/>
        </w:rPr>
      </w:pPr>
      <w:r>
        <w:rPr>
          <w:sz w:val="26"/>
          <w:szCs w:val="26"/>
        </w:rPr>
        <w:t>Рецензирование выпускных квалификационных работ</w:t>
      </w:r>
    </w:p>
    <w:p w:rsidR="003E01B7" w:rsidRDefault="003E01B7" w:rsidP="003E01B7">
      <w:pPr>
        <w:ind w:firstLine="851"/>
        <w:jc w:val="both"/>
        <w:rPr>
          <w:sz w:val="26"/>
          <w:szCs w:val="26"/>
        </w:rPr>
      </w:pPr>
      <w:r>
        <w:rPr>
          <w:sz w:val="26"/>
          <w:szCs w:val="26"/>
        </w:rPr>
        <w:t>Выполненные квалификационные работы рецензируется специалистами из числа работников предприятий, организаций, преподавателей колледжа, хорошо владеющих вопросами, связанными с тематикой выпускных квалификационных работ.</w:t>
      </w:r>
    </w:p>
    <w:p w:rsidR="003E01B7" w:rsidRDefault="003E01B7" w:rsidP="003E01B7">
      <w:pPr>
        <w:ind w:firstLine="851"/>
        <w:jc w:val="both"/>
        <w:rPr>
          <w:sz w:val="26"/>
          <w:szCs w:val="26"/>
        </w:rPr>
      </w:pPr>
      <w:r>
        <w:rPr>
          <w:sz w:val="26"/>
          <w:szCs w:val="26"/>
        </w:rPr>
        <w:t>Рецензенты выпускных квалификационных работ назначаются приказом директора колледжа.</w:t>
      </w:r>
    </w:p>
    <w:p w:rsidR="003E01B7" w:rsidRDefault="003E01B7" w:rsidP="003E01B7">
      <w:pPr>
        <w:ind w:firstLine="851"/>
        <w:jc w:val="both"/>
        <w:rPr>
          <w:sz w:val="26"/>
          <w:szCs w:val="26"/>
        </w:rPr>
      </w:pPr>
      <w:r>
        <w:rPr>
          <w:sz w:val="26"/>
          <w:szCs w:val="26"/>
        </w:rPr>
        <w:t>Рецензия должна включать:</w:t>
      </w:r>
    </w:p>
    <w:p w:rsidR="003E01B7" w:rsidRDefault="003E01B7" w:rsidP="003E01B7">
      <w:pPr>
        <w:ind w:firstLine="851"/>
        <w:jc w:val="both"/>
        <w:rPr>
          <w:sz w:val="26"/>
          <w:szCs w:val="26"/>
        </w:rPr>
      </w:pPr>
      <w:r>
        <w:rPr>
          <w:sz w:val="26"/>
          <w:szCs w:val="26"/>
        </w:rPr>
        <w:t>- заключение о соответствии выпускной квалификационной работы  заданию на нее;</w:t>
      </w:r>
    </w:p>
    <w:p w:rsidR="003E01B7" w:rsidRDefault="003E01B7" w:rsidP="003E01B7">
      <w:pPr>
        <w:ind w:firstLine="851"/>
        <w:jc w:val="both"/>
        <w:rPr>
          <w:sz w:val="26"/>
          <w:szCs w:val="26"/>
        </w:rPr>
      </w:pPr>
      <w:r>
        <w:rPr>
          <w:sz w:val="26"/>
          <w:szCs w:val="26"/>
        </w:rPr>
        <w:t>- оценку качества выполнения каждого раздела выпускной квалификационной работы;</w:t>
      </w:r>
    </w:p>
    <w:p w:rsidR="003E01B7" w:rsidRDefault="003E01B7" w:rsidP="003E01B7">
      <w:pPr>
        <w:ind w:firstLine="851"/>
        <w:jc w:val="both"/>
        <w:rPr>
          <w:sz w:val="26"/>
          <w:szCs w:val="26"/>
        </w:rPr>
      </w:pPr>
      <w:r>
        <w:rPr>
          <w:sz w:val="26"/>
          <w:szCs w:val="26"/>
        </w:rPr>
        <w:t>- оценку степени разработки новых вопросов, оригинальности решений, теоретической и практической значимости работы;</w:t>
      </w:r>
    </w:p>
    <w:p w:rsidR="003E01B7" w:rsidRDefault="003E01B7" w:rsidP="003E01B7">
      <w:pPr>
        <w:ind w:firstLine="851"/>
        <w:jc w:val="both"/>
        <w:rPr>
          <w:sz w:val="26"/>
          <w:szCs w:val="26"/>
        </w:rPr>
      </w:pPr>
      <w:r>
        <w:rPr>
          <w:sz w:val="26"/>
          <w:szCs w:val="26"/>
        </w:rPr>
        <w:t>- оценку выпускной квалификационной работы.</w:t>
      </w:r>
    </w:p>
    <w:p w:rsidR="003E01B7" w:rsidRDefault="003E01B7" w:rsidP="003E01B7">
      <w:pPr>
        <w:ind w:firstLine="851"/>
        <w:jc w:val="both"/>
        <w:rPr>
          <w:sz w:val="26"/>
          <w:szCs w:val="26"/>
        </w:rPr>
      </w:pPr>
      <w:r>
        <w:rPr>
          <w:sz w:val="26"/>
          <w:szCs w:val="26"/>
        </w:rPr>
        <w:t>Содержание рецензии доводится до сведения студента не позднее, чем за день до защиты выпускной квалификационной работы.</w:t>
      </w:r>
    </w:p>
    <w:p w:rsidR="003E01B7" w:rsidRDefault="003E01B7" w:rsidP="003E01B7">
      <w:pPr>
        <w:ind w:firstLine="851"/>
        <w:jc w:val="both"/>
        <w:rPr>
          <w:sz w:val="26"/>
          <w:szCs w:val="26"/>
        </w:rPr>
      </w:pPr>
      <w:r>
        <w:rPr>
          <w:sz w:val="26"/>
          <w:szCs w:val="26"/>
        </w:rPr>
        <w:t>Внесение изменений в выпускную квалификационную работу после получения рецензии не допускается.</w:t>
      </w:r>
    </w:p>
    <w:p w:rsidR="003E01B7" w:rsidRDefault="003E01B7" w:rsidP="003E01B7">
      <w:pPr>
        <w:ind w:firstLine="851"/>
        <w:jc w:val="both"/>
        <w:rPr>
          <w:sz w:val="26"/>
          <w:szCs w:val="26"/>
        </w:rPr>
      </w:pPr>
      <w:r>
        <w:rPr>
          <w:sz w:val="26"/>
          <w:szCs w:val="26"/>
        </w:rPr>
        <w:t>Заместитель директора по учебно</w:t>
      </w:r>
      <w:r w:rsidR="00E07267">
        <w:rPr>
          <w:sz w:val="26"/>
          <w:szCs w:val="26"/>
        </w:rPr>
        <w:t>й</w:t>
      </w:r>
      <w:r>
        <w:rPr>
          <w:sz w:val="26"/>
          <w:szCs w:val="26"/>
        </w:rPr>
        <w:t xml:space="preserve"> работе после ознакомления с отзывом руководителя и рецензией решает вопрос о допуске студента к защите и передает выпускную квалификационную работу в Государственную аттестационную комиссию.</w:t>
      </w:r>
    </w:p>
    <w:p w:rsidR="003E01B7" w:rsidRDefault="003E01B7" w:rsidP="003E01B7">
      <w:pPr>
        <w:ind w:firstLine="851"/>
        <w:jc w:val="both"/>
        <w:rPr>
          <w:sz w:val="26"/>
          <w:szCs w:val="26"/>
        </w:rPr>
      </w:pPr>
      <w:r>
        <w:rPr>
          <w:sz w:val="26"/>
          <w:szCs w:val="26"/>
        </w:rPr>
        <w:t>Защита выпускных квалификационных работ</w:t>
      </w:r>
    </w:p>
    <w:p w:rsidR="003E01B7" w:rsidRDefault="003E01B7" w:rsidP="003E01B7">
      <w:pPr>
        <w:ind w:firstLine="851"/>
        <w:jc w:val="both"/>
        <w:rPr>
          <w:sz w:val="26"/>
          <w:szCs w:val="26"/>
        </w:rPr>
      </w:pPr>
      <w:r>
        <w:rPr>
          <w:sz w:val="26"/>
          <w:szCs w:val="26"/>
        </w:rPr>
        <w:t>Защита выпускных квалификационных работ проводится на открытом заседании государственной аттестационной комиссии.</w:t>
      </w:r>
    </w:p>
    <w:p w:rsidR="003E01B7" w:rsidRDefault="003E01B7" w:rsidP="003E01B7">
      <w:pPr>
        <w:ind w:firstLine="851"/>
        <w:jc w:val="both"/>
        <w:rPr>
          <w:sz w:val="26"/>
          <w:szCs w:val="26"/>
        </w:rPr>
      </w:pPr>
      <w:r>
        <w:rPr>
          <w:sz w:val="26"/>
          <w:szCs w:val="26"/>
        </w:rPr>
        <w:t>На защиту выпускной квалификационной работы отводится до 45 минут. Процедура защиты включает доклад студента (не более 10-15 минут), чтение отзыва, рецензии, вопросы членов комиссии, ответы студента.</w:t>
      </w:r>
    </w:p>
    <w:p w:rsidR="003E01B7" w:rsidRDefault="003E01B7" w:rsidP="003E01B7">
      <w:pPr>
        <w:ind w:firstLine="851"/>
        <w:jc w:val="both"/>
        <w:rPr>
          <w:sz w:val="26"/>
          <w:szCs w:val="26"/>
        </w:rPr>
      </w:pPr>
      <w:r>
        <w:rPr>
          <w:sz w:val="26"/>
          <w:szCs w:val="26"/>
        </w:rPr>
        <w:t>Может быть предусмотрено выступление руководителя выпускной квалификационной работы, а также рецензента.</w:t>
      </w:r>
    </w:p>
    <w:p w:rsidR="003E01B7" w:rsidRDefault="003E01B7" w:rsidP="003E01B7">
      <w:pPr>
        <w:ind w:firstLine="851"/>
        <w:jc w:val="both"/>
        <w:rPr>
          <w:sz w:val="26"/>
          <w:szCs w:val="26"/>
        </w:rPr>
      </w:pPr>
      <w:r>
        <w:rPr>
          <w:sz w:val="26"/>
          <w:szCs w:val="26"/>
        </w:rPr>
        <w:t>В доклад включаются результаты, полученные в процессе выполнения выпускной квалификационной работы:</w:t>
      </w:r>
    </w:p>
    <w:p w:rsidR="003E01B7" w:rsidRDefault="003E01B7" w:rsidP="003E01B7">
      <w:pPr>
        <w:ind w:firstLine="851"/>
        <w:jc w:val="both"/>
        <w:rPr>
          <w:sz w:val="26"/>
          <w:szCs w:val="26"/>
        </w:rPr>
      </w:pPr>
      <w:r>
        <w:rPr>
          <w:sz w:val="26"/>
          <w:szCs w:val="26"/>
        </w:rPr>
        <w:lastRenderedPageBreak/>
        <w:t>- формулировка задачи и ее актуальность;</w:t>
      </w:r>
    </w:p>
    <w:p w:rsidR="003E01B7" w:rsidRDefault="003E01B7" w:rsidP="003E01B7">
      <w:pPr>
        <w:ind w:firstLine="851"/>
        <w:jc w:val="both"/>
        <w:rPr>
          <w:sz w:val="26"/>
          <w:szCs w:val="26"/>
        </w:rPr>
      </w:pPr>
      <w:r>
        <w:rPr>
          <w:sz w:val="26"/>
          <w:szCs w:val="26"/>
        </w:rPr>
        <w:t>- пути решения поставленной задачи;</w:t>
      </w:r>
    </w:p>
    <w:p w:rsidR="003E01B7" w:rsidRDefault="003E01B7" w:rsidP="003E01B7">
      <w:pPr>
        <w:ind w:firstLine="851"/>
        <w:jc w:val="both"/>
        <w:rPr>
          <w:sz w:val="26"/>
          <w:szCs w:val="26"/>
        </w:rPr>
      </w:pPr>
      <w:r>
        <w:rPr>
          <w:sz w:val="26"/>
          <w:szCs w:val="26"/>
        </w:rPr>
        <w:t>- результаты анализа, исследований и (или) эксперимента;</w:t>
      </w:r>
    </w:p>
    <w:p w:rsidR="003E01B7" w:rsidRDefault="003E01B7" w:rsidP="003E01B7">
      <w:pPr>
        <w:ind w:firstLine="851"/>
        <w:jc w:val="both"/>
        <w:rPr>
          <w:sz w:val="26"/>
          <w:szCs w:val="26"/>
        </w:rPr>
      </w:pPr>
      <w:r>
        <w:rPr>
          <w:sz w:val="26"/>
          <w:szCs w:val="26"/>
        </w:rPr>
        <w:t>- отличительную особенность и новизну;</w:t>
      </w:r>
    </w:p>
    <w:p w:rsidR="003E01B7" w:rsidRDefault="003E01B7" w:rsidP="003E01B7">
      <w:pPr>
        <w:ind w:firstLine="851"/>
        <w:jc w:val="both"/>
        <w:rPr>
          <w:sz w:val="26"/>
          <w:szCs w:val="26"/>
        </w:rPr>
      </w:pPr>
      <w:r>
        <w:rPr>
          <w:sz w:val="26"/>
          <w:szCs w:val="26"/>
        </w:rPr>
        <w:t>- планируемые работы по завершению эксперимента.</w:t>
      </w:r>
    </w:p>
    <w:p w:rsidR="003E01B7" w:rsidRDefault="003E01B7" w:rsidP="003E01B7">
      <w:pPr>
        <w:ind w:firstLine="851"/>
        <w:jc w:val="both"/>
        <w:rPr>
          <w:sz w:val="26"/>
          <w:szCs w:val="26"/>
        </w:rPr>
      </w:pPr>
      <w:r>
        <w:rPr>
          <w:sz w:val="26"/>
          <w:szCs w:val="26"/>
        </w:rPr>
        <w:t>Выступление должно сопровождаться иллюстрациями, выполненными в виде демонстрационных плакатов и чертежей.</w:t>
      </w:r>
    </w:p>
    <w:p w:rsidR="003E01B7" w:rsidRDefault="003E01B7" w:rsidP="003E01B7">
      <w:pPr>
        <w:ind w:firstLine="851"/>
        <w:jc w:val="both"/>
        <w:rPr>
          <w:sz w:val="26"/>
          <w:szCs w:val="26"/>
        </w:rPr>
      </w:pPr>
      <w:r>
        <w:rPr>
          <w:sz w:val="26"/>
          <w:szCs w:val="26"/>
        </w:rPr>
        <w:t>При определении окончательной оценки по защите выпускной квалификационной работе учитываются:</w:t>
      </w:r>
    </w:p>
    <w:p w:rsidR="003E01B7" w:rsidRDefault="003E01B7" w:rsidP="003E01B7">
      <w:pPr>
        <w:ind w:firstLine="851"/>
        <w:jc w:val="both"/>
        <w:rPr>
          <w:sz w:val="26"/>
          <w:szCs w:val="26"/>
        </w:rPr>
      </w:pPr>
      <w:r>
        <w:rPr>
          <w:sz w:val="26"/>
          <w:szCs w:val="26"/>
        </w:rPr>
        <w:t>- доклад выпускника;</w:t>
      </w:r>
    </w:p>
    <w:p w:rsidR="003E01B7" w:rsidRDefault="003E01B7" w:rsidP="003E01B7">
      <w:pPr>
        <w:ind w:firstLine="851"/>
        <w:jc w:val="both"/>
        <w:rPr>
          <w:sz w:val="26"/>
          <w:szCs w:val="26"/>
        </w:rPr>
      </w:pPr>
      <w:r>
        <w:rPr>
          <w:sz w:val="26"/>
          <w:szCs w:val="26"/>
        </w:rPr>
        <w:t>- ответы на вопросы;</w:t>
      </w:r>
    </w:p>
    <w:p w:rsidR="003E01B7" w:rsidRDefault="003E01B7" w:rsidP="003E01B7">
      <w:pPr>
        <w:ind w:firstLine="851"/>
        <w:jc w:val="both"/>
        <w:rPr>
          <w:sz w:val="26"/>
          <w:szCs w:val="26"/>
        </w:rPr>
      </w:pPr>
      <w:r>
        <w:rPr>
          <w:sz w:val="26"/>
          <w:szCs w:val="26"/>
        </w:rPr>
        <w:t>- оценка рецензента;</w:t>
      </w:r>
    </w:p>
    <w:p w:rsidR="003E01B7" w:rsidRDefault="003E01B7" w:rsidP="003E01B7">
      <w:pPr>
        <w:ind w:firstLine="851"/>
        <w:jc w:val="both"/>
        <w:rPr>
          <w:sz w:val="26"/>
          <w:szCs w:val="26"/>
        </w:rPr>
      </w:pPr>
      <w:r>
        <w:rPr>
          <w:sz w:val="26"/>
          <w:szCs w:val="26"/>
        </w:rPr>
        <w:t>- отзыв руководителя.</w:t>
      </w:r>
    </w:p>
    <w:p w:rsidR="003E01B7" w:rsidRDefault="003E01B7" w:rsidP="003E01B7">
      <w:pPr>
        <w:ind w:firstLine="851"/>
        <w:jc w:val="both"/>
        <w:rPr>
          <w:sz w:val="26"/>
          <w:szCs w:val="26"/>
        </w:rPr>
      </w:pPr>
      <w:r>
        <w:rPr>
          <w:sz w:val="26"/>
          <w:szCs w:val="26"/>
        </w:rPr>
        <w:t>Заседание комиссии протоколируется. В протоколе записываются: итоговая оценка выпускной квалификационной работы, присуждение квалификации и особое мнение комиссии. Протоколы заседания подписываются председателем, заместителем председателя, ответственным секретарем, членами комиссии.</w:t>
      </w:r>
    </w:p>
    <w:p w:rsidR="003E01B7" w:rsidRDefault="003E01B7" w:rsidP="003E01B7">
      <w:pPr>
        <w:ind w:firstLine="851"/>
        <w:jc w:val="both"/>
        <w:rPr>
          <w:sz w:val="26"/>
          <w:szCs w:val="26"/>
        </w:rPr>
      </w:pPr>
      <w:r>
        <w:rPr>
          <w:sz w:val="26"/>
          <w:szCs w:val="26"/>
        </w:rPr>
        <w:t>Студенты, выполнившие, выпускную квалификационную работу, но получившие при защите оценку «неудовлетворительно», имеют право на повторную защиту. В этом случае  государственная аттестационная комиссия может признать целесообразным повторную защиту студентом  той же выпускной квалификационной работы, либо вынести решение о  закреплении за ним нового задания на выпускную квалификационную работу и определить срок повторной защиты, но не ранее, чем через год.</w:t>
      </w:r>
    </w:p>
    <w:p w:rsidR="003E01B7" w:rsidRDefault="003E01B7" w:rsidP="003E01B7">
      <w:pPr>
        <w:ind w:firstLine="851"/>
        <w:jc w:val="both"/>
        <w:rPr>
          <w:sz w:val="26"/>
          <w:szCs w:val="26"/>
        </w:rPr>
      </w:pPr>
      <w:r>
        <w:rPr>
          <w:sz w:val="26"/>
          <w:szCs w:val="26"/>
        </w:rPr>
        <w:t>Студенту, получившему оценку «неудовлетворительно» при защите, выдается академическая справка установленного образца. Академическая справка обменивается на диплом в соответствии с решением государственной аттестационной комиссии после успешной защиты студентом выпускной квалификационной работы.</w:t>
      </w:r>
    </w:p>
    <w:p w:rsidR="003E01B7" w:rsidRDefault="003E01B7" w:rsidP="003E01B7">
      <w:pPr>
        <w:ind w:firstLine="851"/>
        <w:jc w:val="both"/>
        <w:rPr>
          <w:sz w:val="26"/>
          <w:szCs w:val="26"/>
        </w:rPr>
      </w:pPr>
      <w:r>
        <w:rPr>
          <w:sz w:val="26"/>
          <w:szCs w:val="26"/>
        </w:rPr>
        <w:t>Хранение дипломных проектов</w:t>
      </w:r>
    </w:p>
    <w:p w:rsidR="003E01B7" w:rsidRDefault="003E01B7" w:rsidP="003E01B7">
      <w:pPr>
        <w:ind w:firstLine="851"/>
        <w:jc w:val="both"/>
        <w:rPr>
          <w:sz w:val="26"/>
          <w:szCs w:val="26"/>
        </w:rPr>
      </w:pPr>
      <w:r>
        <w:rPr>
          <w:sz w:val="26"/>
          <w:szCs w:val="26"/>
        </w:rPr>
        <w:t>Выполненные студентами выпускные квалификационные работы хранятся после их защиты в архиве колледжа 5 лет. По истечении указанного срока вопрос о дальнейшем хранении  решается комиссией, созданной по приказу директора колледжа.</w:t>
      </w:r>
    </w:p>
    <w:p w:rsidR="003E01B7" w:rsidRDefault="003E01B7" w:rsidP="003E01B7">
      <w:pPr>
        <w:ind w:firstLine="851"/>
        <w:jc w:val="both"/>
        <w:rPr>
          <w:sz w:val="26"/>
          <w:szCs w:val="26"/>
        </w:rPr>
      </w:pPr>
      <w:r>
        <w:rPr>
          <w:sz w:val="26"/>
          <w:szCs w:val="26"/>
        </w:rPr>
        <w:t>Списание выпускных квалификационных работ оформляются соответствующим актом.</w:t>
      </w:r>
    </w:p>
    <w:p w:rsidR="003E01B7" w:rsidRDefault="003E01B7" w:rsidP="003E01B7">
      <w:pPr>
        <w:ind w:firstLine="851"/>
        <w:jc w:val="both"/>
        <w:rPr>
          <w:sz w:val="26"/>
          <w:szCs w:val="26"/>
        </w:rPr>
      </w:pPr>
      <w:r>
        <w:rPr>
          <w:sz w:val="26"/>
          <w:szCs w:val="26"/>
        </w:rPr>
        <w:t>Лучшие выпускные работы, представляющие учебно-методическую ценность, могут быть использованы в качестве учебных пособий в кабинетах.</w:t>
      </w:r>
    </w:p>
    <w:p w:rsidR="003E01B7" w:rsidRDefault="003E01B7" w:rsidP="003E01B7">
      <w:pPr>
        <w:jc w:val="both"/>
        <w:rPr>
          <w:sz w:val="26"/>
          <w:szCs w:val="26"/>
        </w:rPr>
      </w:pPr>
      <w:r>
        <w:rPr>
          <w:sz w:val="26"/>
          <w:szCs w:val="26"/>
        </w:rPr>
        <w:t>По запросу предприятий, организаций, руководитель имеет право разрешить снимать копии выпускных квалификационных работ студентов.</w:t>
      </w:r>
    </w:p>
    <w:p w:rsidR="003E01B7" w:rsidRDefault="003E01B7" w:rsidP="003E01B7">
      <w:pPr>
        <w:tabs>
          <w:tab w:val="left" w:pos="-7938"/>
        </w:tabs>
        <w:rPr>
          <w:sz w:val="26"/>
          <w:szCs w:val="26"/>
        </w:rPr>
      </w:pPr>
    </w:p>
    <w:p w:rsidR="003E01B7" w:rsidRDefault="003E01B7" w:rsidP="003E01B7">
      <w:pPr>
        <w:tabs>
          <w:tab w:val="left" w:pos="-7938"/>
        </w:tabs>
        <w:ind w:left="1985"/>
        <w:rPr>
          <w:sz w:val="26"/>
          <w:szCs w:val="26"/>
        </w:rPr>
      </w:pPr>
      <w:r>
        <w:rPr>
          <w:sz w:val="26"/>
          <w:szCs w:val="26"/>
        </w:rPr>
        <w:br w:type="page"/>
      </w:r>
    </w:p>
    <w:p w:rsidR="00A55F67" w:rsidRDefault="005029E4"/>
    <w:sectPr w:rsidR="00A55F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AC097B"/>
    <w:multiLevelType w:val="hybridMultilevel"/>
    <w:tmpl w:val="D6F2B020"/>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641"/>
    <w:rsid w:val="002836AA"/>
    <w:rsid w:val="002B6641"/>
    <w:rsid w:val="0035596F"/>
    <w:rsid w:val="003E01B7"/>
    <w:rsid w:val="00435DAC"/>
    <w:rsid w:val="004D688A"/>
    <w:rsid w:val="005029E4"/>
    <w:rsid w:val="0071789D"/>
    <w:rsid w:val="00917ED2"/>
    <w:rsid w:val="00E07267"/>
    <w:rsid w:val="00E47A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1B7"/>
    <w:pPr>
      <w:spacing w:after="0" w:line="240" w:lineRule="auto"/>
    </w:pPr>
    <w:rPr>
      <w:rFonts w:ascii="Times New Roman" w:eastAsia="Times New Roman" w:hAnsi="Times New Roman" w:cs="Times New Roman"/>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semiHidden/>
    <w:unhideWhenUsed/>
    <w:rsid w:val="003E01B7"/>
    <w:pPr>
      <w:ind w:left="4340" w:right="-12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1B7"/>
    <w:pPr>
      <w:spacing w:after="0" w:line="240" w:lineRule="auto"/>
    </w:pPr>
    <w:rPr>
      <w:rFonts w:ascii="Times New Roman" w:eastAsia="Times New Roman" w:hAnsi="Times New Roman" w:cs="Times New Roman"/>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semiHidden/>
    <w:unhideWhenUsed/>
    <w:rsid w:val="003E01B7"/>
    <w:pPr>
      <w:ind w:left="4340" w:right="-12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215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22</Pages>
  <Words>8345</Words>
  <Characters>47572</Characters>
  <Application>Microsoft Office Word</Application>
  <DocSecurity>0</DocSecurity>
  <Lines>396</Lines>
  <Paragraphs>111</Paragraphs>
  <ScaleCrop>false</ScaleCrop>
  <Company/>
  <LinksUpToDate>false</LinksUpToDate>
  <CharactersWithSpaces>55806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2016-08-02T11:07:00Z</dcterms:created>
  <dcterms:modified xsi:type="dcterms:W3CDTF">2016-08-03T12:14:00Z</dcterms:modified>
</cp:coreProperties>
</file>