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8714F3">
        <w:rPr>
          <w:rStyle w:val="a3"/>
          <w:rFonts w:ascii="Times New Roman" w:hAnsi="Times New Roman" w:cs="Times New Roman"/>
          <w:sz w:val="22"/>
          <w:szCs w:val="22"/>
        </w:rPr>
        <w:t>ДС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61157F">
        <w:rPr>
          <w:rFonts w:ascii="Times New Roman" w:hAnsi="Times New Roman" w:cs="Times New Roman"/>
          <w:sz w:val="22"/>
          <w:szCs w:val="22"/>
        </w:rPr>
        <w:t>54</w:t>
      </w:r>
      <w:r w:rsidR="00547A94">
        <w:rPr>
          <w:rFonts w:ascii="Times New Roman" w:hAnsi="Times New Roman" w:cs="Times New Roman"/>
          <w:sz w:val="22"/>
          <w:szCs w:val="22"/>
        </w:rPr>
        <w:t>.02.0</w:t>
      </w:r>
      <w:r w:rsidR="0061157F">
        <w:rPr>
          <w:rFonts w:ascii="Times New Roman" w:hAnsi="Times New Roman" w:cs="Times New Roman"/>
          <w:sz w:val="22"/>
          <w:szCs w:val="22"/>
        </w:rPr>
        <w:t>1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ED48DD" w:rsidRPr="00C43F37">
        <w:rPr>
          <w:rFonts w:ascii="Times New Roman" w:hAnsi="Times New Roman" w:cs="Times New Roman"/>
          <w:sz w:val="22"/>
          <w:szCs w:val="22"/>
        </w:rPr>
        <w:t xml:space="preserve">специалистов среднего звена, наименование специальности – </w:t>
      </w:r>
      <w:r w:rsidR="00ED48DD" w:rsidRPr="008E2ECC">
        <w:rPr>
          <w:rFonts w:ascii="Times New Roman" w:hAnsi="Times New Roman" w:cs="Times New Roman"/>
          <w:b/>
          <w:sz w:val="22"/>
          <w:szCs w:val="22"/>
        </w:rPr>
        <w:t>дизайн (по отраслям), уровень квалификации – дизайнер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47A94">
        <w:rPr>
          <w:rFonts w:ascii="Times New Roman" w:hAnsi="Times New Roman" w:cs="Times New Roman"/>
          <w:b/>
          <w:sz w:val="22"/>
          <w:szCs w:val="22"/>
        </w:rPr>
        <w:t>2</w:t>
      </w:r>
      <w:r w:rsidR="0061157F">
        <w:rPr>
          <w:rFonts w:ascii="Times New Roman" w:hAnsi="Times New Roman" w:cs="Times New Roman"/>
          <w:b/>
          <w:sz w:val="22"/>
          <w:szCs w:val="22"/>
        </w:rPr>
        <w:t>6</w:t>
      </w:r>
      <w:r w:rsidR="00547A94">
        <w:rPr>
          <w:rFonts w:ascii="Times New Roman" w:hAnsi="Times New Roman" w:cs="Times New Roman"/>
          <w:b/>
          <w:sz w:val="22"/>
          <w:szCs w:val="22"/>
        </w:rPr>
        <w:t>5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547A94">
        <w:rPr>
          <w:rFonts w:ascii="Times New Roman" w:hAnsi="Times New Roman" w:cs="Times New Roman"/>
          <w:b/>
          <w:sz w:val="22"/>
          <w:szCs w:val="22"/>
        </w:rPr>
        <w:t>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157F">
        <w:rPr>
          <w:rFonts w:ascii="Times New Roman" w:hAnsi="Times New Roman" w:cs="Times New Roman"/>
          <w:b/>
          <w:sz w:val="22"/>
          <w:szCs w:val="22"/>
        </w:rPr>
        <w:t>шестьдесят пять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двести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33 150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157F">
        <w:rPr>
          <w:rFonts w:ascii="Times New Roman" w:hAnsi="Times New Roman" w:cs="Times New Roman"/>
          <w:sz w:val="22"/>
          <w:szCs w:val="22"/>
        </w:rPr>
        <w:t>три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 w:rsidR="0061157F">
        <w:rPr>
          <w:rFonts w:ascii="Times New Roman" w:hAnsi="Times New Roman" w:cs="Times New Roman"/>
          <w:sz w:val="22"/>
          <w:szCs w:val="22"/>
        </w:rPr>
        <w:t xml:space="preserve"> сто пятьдесят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33 150 (Тридцать три тысячи сто пятьдесят</w:t>
      </w:r>
      <w:proofErr w:type="gramStart"/>
      <w:r w:rsidR="0061157F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61157F">
        <w:rPr>
          <w:rFonts w:ascii="Times New Roman" w:hAnsi="Times New Roman" w:cs="Times New Roman"/>
          <w:sz w:val="22"/>
          <w:szCs w:val="22"/>
        </w:rPr>
        <w:t>33 150 (Тридцать три тысячи сто пятьдесят)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61157F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D48DD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4</cp:revision>
  <cp:lastPrinted>2016-05-12T09:35:00Z</cp:lastPrinted>
  <dcterms:created xsi:type="dcterms:W3CDTF">2019-08-21T14:16:00Z</dcterms:created>
  <dcterms:modified xsi:type="dcterms:W3CDTF">2019-08-21T14:20:00Z</dcterms:modified>
</cp:coreProperties>
</file>